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suppressAutoHyphens/>
        <w:spacing w:before="1800"/>
        <w:jc w:val="center"/>
      </w:pPr>
      <w:r>
        <w:drawing>
          <wp:inline xmlns:a="http://schemas.openxmlformats.org/drawingml/2006/main" xmlns:pic="http://schemas.openxmlformats.org/drawingml/2006/picture">
            <wp:extent cx="1224000" cy="1224000"/>
            <wp:docPr id="1" name="Picture 1"/>
            <wp:cNvGraphicFramePr>
              <a:graphicFrameLocks noChangeAspect="1"/>
            </wp:cNvGraphicFramePr>
            <a:graphic>
              <a:graphicData uri="http://schemas.openxmlformats.org/drawingml/2006/picture">
                <pic:pic>
                  <pic:nvPicPr>
                    <pic:cNvPr id="0" name="icon-512.png"/>
                    <pic:cNvPicPr/>
                  </pic:nvPicPr>
                  <pic:blipFill>
                    <a:blip r:embed="rId9"/>
                    <a:stretch>
                      <a:fillRect/>
                    </a:stretch>
                  </pic:blipFill>
                  <pic:spPr>
                    <a:xfrm>
                      <a:off x="0" y="0"/>
                      <a:ext cx="1224000" cy="1224000"/>
                    </a:xfrm>
                    <a:prstGeom prst="rect"/>
                  </pic:spPr>
                </pic:pic>
              </a:graphicData>
            </a:graphic>
          </wp:inline>
        </w:drawing>
      </w:r>
    </w:p>
    <w:p>
      <w:pPr>
        <w:suppressAutoHyphens/>
        <w:spacing w:before="200"/>
        <w:jc w:val="center"/>
      </w:pPr>
      <w:r>
        <w:rPr>
          <w:rFonts w:ascii="Montserrat" w:hAnsi="Montserrat" w:cs="Montserrat"/>
          <w:b/>
          <w:i w:val="0"/>
          <w:color w:val="0D1B2A"/>
          <w:sz w:val="80"/>
        </w:rPr>
        <w:t>Léon</w:t>
      </w:r>
    </w:p>
    <w:p>
      <w:pPr>
        <w:suppressAutoHyphens/>
        <w:jc w:val="center"/>
      </w:pPr>
      <w:r>
        <w:rPr>
          <w:rFonts w:ascii="Montserrat" w:hAnsi="Montserrat" w:cs="Montserrat"/>
          <w:b w:val="0"/>
          <w:i/>
          <w:color w:val="01A4E2"/>
          <w:sz w:val="28"/>
        </w:rPr>
        <w:t>Mon compagnon d'intervention</w:t>
      </w:r>
    </w:p>
    <w:p>
      <w:pPr>
        <w:suppressAutoHyphens/>
        <w:spacing w:before="520"/>
        <w:jc w:val="center"/>
      </w:pPr>
      <w:r>
        <w:rPr>
          <w:rFonts w:ascii="Montserrat" w:hAnsi="Montserrat" w:cs="Montserrat"/>
          <w:b/>
          <w:i w:val="0"/>
          <w:color w:val="0D1B2A"/>
          <w:sz w:val="40"/>
        </w:rPr>
        <w:t>Guide d'utilisation</w:t>
      </w:r>
    </w:p>
    <w:p>
      <w:pPr>
        <w:suppressAutoHyphens/>
        <w:spacing w:before="120"/>
        <w:jc w:val="center"/>
      </w:pPr>
      <w:r>
        <w:rPr>
          <w:rFonts w:ascii="Montserrat" w:hAnsi="Montserrat" w:cs="Montserrat"/>
          <w:b w:val="0"/>
          <w:i w:val="0"/>
          <w:color w:val="5F7385"/>
          <w:sz w:val="24"/>
        </w:rPr>
        <w:t>1TENDANCE SERVICES</w:t>
      </w:r>
    </w:p>
    <w:p>
      <w:pPr>
        <w:suppressAutoHyphens/>
        <w:jc w:val="center"/>
      </w:pPr>
      <w:r>
        <w:rPr>
          <w:rFonts w:ascii="Montserrat" w:hAnsi="Montserrat" w:cs="Montserrat"/>
          <w:b w:val="0"/>
          <w:i/>
          <w:color w:val="5F7385"/>
          <w:sz w:val="20"/>
        </w:rPr>
        <w:t>Conçu et hébergé en France</w:t>
      </w:r>
    </w:p>
    <w:p>
      <w:pPr>
        <w:suppressAutoHyphens/>
      </w:pPr>
      <w:r>
        <w:br w:type="page"/>
      </w:r>
    </w:p>
    <w:p>
      <w:pPr>
        <w:suppressAutoHyphens/>
        <w:spacing w:after="200"/>
      </w:pPr>
      <w:r>
        <w:rPr>
          <w:rFonts w:ascii="Montserrat" w:hAnsi="Montserrat" w:cs="Montserrat"/>
          <w:b/>
          <w:i w:val="0"/>
          <w:color w:val="0D1B2A"/>
          <w:sz w:val="40"/>
        </w:rPr>
        <w:t>Sommaire</w:t>
      </w:r>
    </w:p>
    <w:p>
      <w:pPr>
        <w:suppressAutoHyphens/>
        <w:spacing w:before="160" w:after="40"/>
      </w:pPr>
      <w:hyperlink w:anchor="part1">
        <w:r>
          <w:rPr>
            <w:rFonts w:ascii="Montserrat" w:hAnsi="Montserrat"/>
            <w:color w:val="0D1B2A"/>
            <w:sz w:val="24"/>
            <w:b/>
          </w:rPr>
          <w:t xml:space="preserve">Partie 1 — Découverte de Léon</w:t>
        </w:r>
      </w:hyperlink>
    </w:p>
    <w:p>
      <w:pPr>
        <w:suppressAutoHyphens/>
        <w:spacing w:after="20"/>
        <w:ind w:left="397"/>
      </w:pPr>
      <w:hyperlink w:anchor="s_connexion">
        <w:r>
          <w:rPr>
            <w:rFonts w:ascii="Montserrat" w:hAnsi="Montserrat"/>
            <w:color w:val="01A4E2"/>
            <w:sz w:val="22"/>
          </w:rPr>
          <w:t xml:space="preserve">Se connecter</w:t>
        </w:r>
      </w:hyperlink>
    </w:p>
    <w:p>
      <w:pPr>
        <w:suppressAutoHyphens/>
        <w:spacing w:after="20"/>
        <w:ind w:left="397"/>
      </w:pPr>
      <w:hyperlink w:anchor="s_compte">
        <w:r>
          <w:rPr>
            <w:rFonts w:ascii="Montserrat" w:hAnsi="Montserrat"/>
            <w:color w:val="01A4E2"/>
            <w:sz w:val="22"/>
          </w:rPr>
          <w:t xml:space="preserve">Créer votre compte entreprise</w:t>
        </w:r>
      </w:hyperlink>
    </w:p>
    <w:p>
      <w:pPr>
        <w:suppressAutoHyphens/>
        <w:spacing w:after="20"/>
        <w:ind w:left="397"/>
      </w:pPr>
      <w:hyperlink w:anchor="s_apercu">
        <w:r>
          <w:rPr>
            <w:rFonts w:ascii="Montserrat" w:hAnsi="Montserrat"/>
            <w:color w:val="01A4E2"/>
            <w:sz w:val="22"/>
          </w:rPr>
          <w:t xml:space="preserve">Un aperçu des fonctionnalités</w:t>
        </w:r>
      </w:hyperlink>
    </w:p>
    <w:p>
      <w:pPr>
        <w:suppressAutoHyphens/>
        <w:spacing w:after="20"/>
        <w:ind w:left="397"/>
      </w:pPr>
      <w:hyperlink w:anchor="s_install">
        <w:r>
          <w:rPr>
            <w:rFonts w:ascii="Montserrat" w:hAnsi="Montserrat"/>
            <w:color w:val="01A4E2"/>
            <w:sz w:val="22"/>
          </w:rPr>
          <w:t xml:space="preserve">Installer Léon (mobile et bureau)</w:t>
        </w:r>
      </w:hyperlink>
    </w:p>
    <w:p>
      <w:pPr>
        <w:suppressAutoHyphens/>
        <w:spacing w:before="160" w:after="40"/>
      </w:pPr>
      <w:hyperlink w:anchor="part2">
        <w:r>
          <w:rPr>
            <w:rFonts w:ascii="Montserrat" w:hAnsi="Montserrat"/>
            <w:color w:val="0D1B2A"/>
            <w:sz w:val="24"/>
            <w:b/>
          </w:rPr>
          <w:t xml:space="preserve">Partie 2 — Côté Terrain (les agents)</w:t>
        </w:r>
      </w:hyperlink>
    </w:p>
    <w:p>
      <w:pPr>
        <w:suppressAutoHyphens/>
        <w:spacing w:after="20"/>
        <w:ind w:left="397"/>
      </w:pPr>
      <w:hyperlink w:anchor="s_accueil">
        <w:r>
          <w:rPr>
            <w:rFonts w:ascii="Montserrat" w:hAnsi="Montserrat"/>
            <w:color w:val="01A4E2"/>
            <w:sz w:val="22"/>
          </w:rPr>
          <w:t xml:space="preserve">L'accueil de l'agent</w:t>
        </w:r>
      </w:hyperlink>
    </w:p>
    <w:p>
      <w:pPr>
        <w:suppressAutoHyphens/>
        <w:spacing w:after="20"/>
        <w:ind w:left="397"/>
      </w:pPr>
      <w:hyperlink w:anchor="s_fiche">
        <w:r>
          <w:rPr>
            <w:rFonts w:ascii="Montserrat" w:hAnsi="Montserrat"/>
            <w:color w:val="01A4E2"/>
            <w:sz w:val="22"/>
          </w:rPr>
          <w:t xml:space="preserve">Ma fiche</w:t>
        </w:r>
      </w:hyperlink>
    </w:p>
    <w:p>
      <w:pPr>
        <w:suppressAutoHyphens/>
        <w:spacing w:after="20"/>
        <w:ind w:left="397"/>
      </w:pPr>
      <w:hyperlink w:anchor="s_taches">
        <w:r>
          <w:rPr>
            <w:rFonts w:ascii="Montserrat" w:hAnsi="Montserrat"/>
            <w:color w:val="01A4E2"/>
            <w:sz w:val="22"/>
          </w:rPr>
          <w:t xml:space="preserve">Tâches et rendez-vous</w:t>
        </w:r>
      </w:hyperlink>
    </w:p>
    <w:p>
      <w:pPr>
        <w:suppressAutoHyphens/>
        <w:spacing w:after="20"/>
        <w:ind w:left="397"/>
      </w:pPr>
      <w:hyperlink w:anchor="s_rapport">
        <w:r>
          <w:rPr>
            <w:rFonts w:ascii="Montserrat" w:hAnsi="Montserrat"/>
            <w:color w:val="01A4E2"/>
            <w:sz w:val="22"/>
          </w:rPr>
          <w:t xml:space="preserve">Créer un rapport</w:t>
        </w:r>
      </w:hyperlink>
    </w:p>
    <w:p>
      <w:pPr>
        <w:suppressAutoHyphens/>
        <w:spacing w:after="20"/>
        <w:ind w:left="397"/>
      </w:pPr>
      <w:hyperlink w:anchor="s_signature">
        <w:r>
          <w:rPr>
            <w:rFonts w:ascii="Montserrat" w:hAnsi="Montserrat"/>
            <w:color w:val="01A4E2"/>
            <w:sz w:val="22"/>
          </w:rPr>
          <w:t xml:space="preserve">Faire signer le client sur place</w:t>
        </w:r>
      </w:hyperlink>
    </w:p>
    <w:p>
      <w:pPr>
        <w:suppressAutoHyphens/>
        <w:spacing w:before="160" w:after="40"/>
      </w:pPr>
      <w:hyperlink w:anchor="part3">
        <w:r>
          <w:rPr>
            <w:rFonts w:ascii="Montserrat" w:hAnsi="Montserrat"/>
            <w:color w:val="0D1B2A"/>
            <w:sz w:val="24"/>
            <w:b/>
          </w:rPr>
          <w:t xml:space="preserve">Partie 3 — Côté Pilotage (la direction)</w:t>
        </w:r>
      </w:hyperlink>
    </w:p>
    <w:p>
      <w:pPr>
        <w:suppressAutoHyphens/>
        <w:spacing w:after="20"/>
        <w:ind w:left="397"/>
      </w:pPr>
      <w:hyperlink w:anchor="s_suivi">
        <w:r>
          <w:rPr>
            <w:rFonts w:ascii="Montserrat" w:hAnsi="Montserrat"/>
            <w:color w:val="01A4E2"/>
            <w:sz w:val="22"/>
          </w:rPr>
          <w:t xml:space="preserve">Suivi des envois et indicateurs</w:t>
        </w:r>
      </w:hyperlink>
    </w:p>
    <w:p>
      <w:pPr>
        <w:suppressAutoHyphens/>
        <w:spacing w:after="20"/>
        <w:ind w:left="397"/>
      </w:pPr>
      <w:hyperlink w:anchor="s_stats">
        <w:r>
          <w:rPr>
            <w:rFonts w:ascii="Montserrat" w:hAnsi="Montserrat"/>
            <w:color w:val="01A4E2"/>
            <w:sz w:val="22"/>
          </w:rPr>
          <w:t xml:space="preserve">Statistiques</w:t>
        </w:r>
      </w:hyperlink>
    </w:p>
    <w:p>
      <w:pPr>
        <w:suppressAutoHyphens/>
        <w:spacing w:after="20"/>
        <w:ind w:left="397"/>
      </w:pPr>
      <w:hyperlink w:anchor="s_anomalies">
        <w:r>
          <w:rPr>
            <w:rFonts w:ascii="Montserrat" w:hAnsi="Montserrat"/>
            <w:color w:val="01A4E2"/>
            <w:sz w:val="22"/>
          </w:rPr>
          <w:t xml:space="preserve">Anomalies</w:t>
        </w:r>
      </w:hyperlink>
    </w:p>
    <w:p>
      <w:pPr>
        <w:suppressAutoHyphens/>
        <w:spacing w:after="20"/>
        <w:ind w:left="397"/>
      </w:pPr>
      <w:hyperlink w:anchor="s_clients">
        <w:r>
          <w:rPr>
            <w:rFonts w:ascii="Montserrat" w:hAnsi="Montserrat"/>
            <w:color w:val="01A4E2"/>
            <w:sz w:val="22"/>
          </w:rPr>
          <w:t xml:space="preserve">Clients et sites</w:t>
        </w:r>
      </w:hyperlink>
    </w:p>
    <w:p>
      <w:pPr>
        <w:suppressAutoHyphens/>
        <w:spacing w:after="20"/>
        <w:ind w:left="397"/>
      </w:pPr>
      <w:hyperlink w:anchor="s_equipe">
        <w:r>
          <w:rPr>
            <w:rFonts w:ascii="Montserrat" w:hAnsi="Montserrat"/>
            <w:color w:val="01A4E2"/>
            <w:sz w:val="22"/>
          </w:rPr>
          <w:t xml:space="preserve">Équipe et droits</w:t>
        </w:r>
      </w:hyperlink>
    </w:p>
    <w:p>
      <w:pPr>
        <w:suppressAutoHyphens/>
        <w:spacing w:after="20"/>
        <w:ind w:left="397"/>
      </w:pPr>
      <w:hyperlink w:anchor="s_affecter">
        <w:r>
          <w:rPr>
            <w:rFonts w:ascii="Montserrat" w:hAnsi="Montserrat"/>
            <w:color w:val="01A4E2"/>
            <w:sz w:val="22"/>
          </w:rPr>
          <w:t xml:space="preserve">Affecter les interventions</w:t>
        </w:r>
      </w:hyperlink>
    </w:p>
    <w:p>
      <w:pPr>
        <w:suppressAutoHyphens/>
        <w:spacing w:after="20"/>
        <w:ind w:left="397"/>
      </w:pPr>
      <w:hyperlink w:anchor="s_perso">
        <w:r>
          <w:rPr>
            <w:rFonts w:ascii="Montserrat" w:hAnsi="Montserrat"/>
            <w:color w:val="01A4E2"/>
            <w:sz w:val="22"/>
          </w:rPr>
          <w:t xml:space="preserve">Personnalisation</w:t>
        </w:r>
      </w:hyperlink>
    </w:p>
    <w:p>
      <w:pPr>
        <w:suppressAutoHyphens/>
        <w:spacing w:after="20"/>
        <w:ind w:left="397"/>
      </w:pPr>
      <w:hyperlink w:anchor="s_nouvelles">
        <w:r>
          <w:rPr>
            <w:rFonts w:ascii="Montserrat" w:hAnsi="Montserrat"/>
            <w:color w:val="01A4E2"/>
            <w:sz w:val="22"/>
          </w:rPr>
          <w:t xml:space="preserve">Nouvelles du jour</w:t>
        </w:r>
      </w:hyperlink>
    </w:p>
    <w:p>
      <w:pPr>
        <w:suppressAutoHyphens/>
        <w:spacing w:after="20"/>
        <w:ind w:left="397"/>
      </w:pPr>
      <w:hyperlink w:anchor="s_compte_admin">
        <w:r>
          <w:rPr>
            <w:rFonts w:ascii="Montserrat" w:hAnsi="Montserrat"/>
            <w:color w:val="01A4E2"/>
            <w:sz w:val="22"/>
          </w:rPr>
          <w:t xml:space="preserve">Mon compte (export et données)</w:t>
        </w:r>
      </w:hyperlink>
    </w:p>
    <w:p>
      <w:pPr>
        <w:suppressAutoHyphens/>
        <w:spacing w:before="160" w:after="40"/>
      </w:pPr>
      <w:hyperlink w:anchor="part4">
        <w:r>
          <w:rPr>
            <w:rFonts w:ascii="Montserrat" w:hAnsi="Montserrat"/>
            <w:color w:val="0D1B2A"/>
            <w:sz w:val="24"/>
            <w:b/>
          </w:rPr>
          <w:t xml:space="preserve">Partie 4 — Annexes</w:t>
        </w:r>
      </w:hyperlink>
    </w:p>
    <w:p>
      <w:pPr>
        <w:suppressAutoHyphens/>
        <w:spacing w:after="20"/>
        <w:ind w:left="397"/>
      </w:pPr>
      <w:hyperlink w:anchor="s_mot">
        <w:r>
          <w:rPr>
            <w:rFonts w:ascii="Montserrat" w:hAnsi="Montserrat"/>
            <w:color w:val="01A4E2"/>
            <w:sz w:val="22"/>
          </w:rPr>
          <w:t xml:space="preserve">Le mot de l'équipe</w:t>
        </w:r>
      </w:hyperlink>
    </w:p>
    <w:p>
      <w:pPr>
        <w:suppressAutoHyphens/>
        <w:spacing w:after="20"/>
        <w:ind w:left="397"/>
      </w:pPr>
      <w:hyperlink w:anchor="s_emails">
        <w:r>
          <w:rPr>
            <w:rFonts w:ascii="Montserrat" w:hAnsi="Montserrat"/>
            <w:color w:val="01A4E2"/>
            <w:sz w:val="22"/>
          </w:rPr>
          <w:t xml:space="preserve">Les e-mails envoyés au client</w:t>
        </w:r>
      </w:hyperlink>
    </w:p>
    <w:p>
      <w:pPr>
        <w:suppressAutoHyphens/>
        <w:spacing w:after="20"/>
        <w:ind w:left="397"/>
      </w:pPr>
      <w:hyperlink w:anchor="s_pdf">
        <w:r>
          <w:rPr>
            <w:rFonts w:ascii="Montserrat" w:hAnsi="Montserrat"/>
            <w:color w:val="01A4E2"/>
            <w:sz w:val="22"/>
          </w:rPr>
          <w:t xml:space="preserve">Exemple de rapport PDF</w:t>
        </w:r>
      </w:hyperlink>
    </w:p>
    <w:p>
      <w:pPr>
        <w:suppressAutoHyphens/>
        <w:spacing w:after="20"/>
        <w:ind w:left="397"/>
      </w:pPr>
      <w:hyperlink w:anchor="s_aide">
        <w:r>
          <w:rPr>
            <w:rFonts w:ascii="Montserrat" w:hAnsi="Montserrat"/>
            <w:color w:val="01A4E2"/>
            <w:sz w:val="22"/>
          </w:rPr>
          <w:t xml:space="preserve">Aide intégrée et FAQ</w:t>
        </w:r>
      </w:hyperlink>
    </w:p>
    <w:p>
      <w:pPr>
        <w:suppressAutoHyphens/>
        <w:spacing w:after="20"/>
        <w:ind w:left="397"/>
      </w:pPr>
      <w:hyperlink w:anchor="s_mentions">
        <w:r>
          <w:rPr>
            <w:rFonts w:ascii="Montserrat" w:hAnsi="Montserrat"/>
            <w:color w:val="01A4E2"/>
            <w:sz w:val="22"/>
          </w:rPr>
          <w:t xml:space="preserve">Mentions légales</w:t>
        </w:r>
      </w:hyperlink>
    </w:p>
    <w:p>
      <w:pPr>
        <w:suppressAutoHyphens/>
        <w:spacing w:after="20"/>
        <w:ind w:left="397"/>
      </w:pPr>
      <w:hyperlink w:anchor="s_securite">
        <w:r>
          <w:rPr>
            <w:rFonts w:ascii="Montserrat" w:hAnsi="Montserrat"/>
            <w:color w:val="01A4E2"/>
            <w:sz w:val="22"/>
          </w:rPr>
          <w:t xml:space="preserve">Vos données, en France</w:t>
        </w:r>
      </w:hyperlink>
    </w:p>
    <w:p>
      <w:pPr>
        <w:suppressAutoHyphens/>
      </w:pPr>
      <w:r>
        <w:br w:type="page"/>
      </w:r>
    </w:p>
    <w:p>
      <w:bookmarkStart w:id="1" w:name="part1"/>
      <w:pPr>
        <w:suppressAutoHyphens/>
        <w:spacing w:before="200" w:after="40"/>
      </w:pPr>
      <w:r>
        <w:rPr>
          <w:rFonts w:ascii="Montserrat" w:hAnsi="Montserrat" w:cs="Montserrat"/>
          <w:b/>
          <w:i w:val="0"/>
          <w:color w:val="01A4E2"/>
          <w:sz w:val="22"/>
        </w:rPr>
        <w:t>PARTIE 1</w:t>
      </w:r>
      <w:bookmarkEnd w:id="1"/>
    </w:p>
    <w:p>
      <w:pPr>
        <w:suppressAutoHyphens/>
        <w:spacing w:after="200"/>
        <w:keepNext w:val="1"/>
      </w:pPr>
      <w:r>
        <w:rPr>
          <w:rFonts w:ascii="Montserrat" w:hAnsi="Montserrat" w:cs="Montserrat"/>
          <w:b/>
          <w:i w:val="0"/>
          <w:color w:val="0D1B2A"/>
          <w:sz w:val="38"/>
        </w:rPr>
        <w:t>Découverte de Léon</w:t>
      </w:r>
    </w:p>
    <w:p>
      <w:pPr>
        <w:suppressAutoHyphens/>
        <w:spacing w:after="160"/>
        <w:pBdr>
          <w:bottom w:val="single" w:sz="18" w:space="1" w:color="01A4E2"/>
        </w:pBdr>
      </w:pPr>
    </w:p>
    <w:p>
      <w:pPr>
        <w:suppressAutoHyphens/>
        <w:spacing w:after="160"/>
        <w:jc w:val="both"/>
      </w:pPr>
      <w:r>
        <w:rPr>
          <w:rFonts w:ascii="Montserrat" w:hAnsi="Montserrat" w:cs="Montserrat"/>
          <w:b w:val="0"/>
          <w:i w:val="0"/>
          <w:color w:val="0D1B2A"/>
          <w:sz w:val="22"/>
        </w:rPr>
        <w:t>Léon est votre compagnon d'intervention : une application web simple, installable sur mobile comme sur ordinateur, pour préparer les interventions, rédiger les rapports sur le terrain et piloter l'activité depuis la direction. Rien à installer depuis un store, et les mises à jour sont automatiques.</w:t>
      </w:r>
    </w:p>
    <w:p>
      <w:bookmarkStart w:id="2" w:name="s_connexion"/>
      <w:pPr>
        <w:suppressAutoHyphens/>
        <w:spacing w:before="240" w:after="80"/>
        <w:keepNext w:val="1"/>
      </w:pPr>
      <w:r>
        <w:rPr>
          <w:rFonts w:ascii="Montserrat" w:hAnsi="Montserrat" w:cs="Montserrat"/>
          <w:b/>
          <w:i w:val="0"/>
          <w:color w:val="0D1B2A"/>
          <w:sz w:val="28"/>
        </w:rPr>
        <w:t>Se connecter</w:t>
      </w:r>
      <w:bookmarkEnd w:id="2"/>
    </w:p>
    <w:p>
      <w:pPr>
        <w:suppressAutoHyphens/>
        <w:spacing w:after="160"/>
        <w:jc w:val="both"/>
        <w:keepNext w:val="1"/>
      </w:pPr>
      <w:r>
        <w:rPr>
          <w:rFonts w:ascii="Montserrat" w:hAnsi="Montserrat" w:cs="Montserrat"/>
          <w:b w:val="0"/>
          <w:i w:val="0"/>
          <w:color w:val="0D1B2A"/>
          <w:sz w:val="22"/>
        </w:rPr>
        <w:t>Tout le monde se connecte avec son adresse e-mail et son mot de passe. La direction accède au Pilotage, les agents à l'espace Terrain. Chacun peut changer son mot de passe dans « Ma fiche » et choisir le thème clair ou sombre, qui lui est propre.</w:t>
      </w:r>
    </w:p>
    <w:p>
      <w:pPr>
        <w:suppressAutoHyphens/>
        <w:spacing w:before="40" w:after="200"/>
        <w:jc w:val="center"/>
      </w:pPr>
      <w:r>
        <w:drawing>
          <wp:inline xmlns:a="http://schemas.openxmlformats.org/drawingml/2006/main" xmlns:pic="http://schemas.openxmlformats.org/drawingml/2006/picture">
            <wp:extent cx="6048000" cy="3423600"/>
            <wp:docPr id="2" name="Picture 2"/>
            <wp:cNvGraphicFramePr>
              <a:graphicFrameLocks noChangeAspect="1"/>
            </wp:cNvGraphicFramePr>
            <a:graphic>
              <a:graphicData uri="http://schemas.openxmlformats.org/drawingml/2006/picture">
                <pic:pic>
                  <pic:nvPicPr>
                    <pic:cNvPr id="0" name="01_connexion.png"/>
                    <pic:cNvPicPr/>
                  </pic:nvPicPr>
                  <pic:blipFill>
                    <a:blip r:embed="rId10"/>
                    <a:stretch>
                      <a:fillRect/>
                    </a:stretch>
                  </pic:blipFill>
                  <pic:spPr>
                    <a:xfrm>
                      <a:off x="0" y="0"/>
                      <a:ext cx="6048000" cy="3423600"/>
                    </a:xfrm>
                    <a:prstGeom prst="rect"/>
                  </pic:spPr>
                </pic:pic>
              </a:graphicData>
            </a:graphic>
          </wp:inline>
        </w:drawing>
      </w:r>
    </w:p>
    <w:p>
      <w:bookmarkStart w:id="3" w:name="s_compte"/>
      <w:pPr>
        <w:suppressAutoHyphens/>
        <w:spacing w:before="240" w:after="80"/>
        <w:keepNext w:val="1"/>
      </w:pPr>
      <w:r>
        <w:rPr>
          <w:rFonts w:ascii="Montserrat" w:hAnsi="Montserrat" w:cs="Montserrat"/>
          <w:b/>
          <w:i w:val="0"/>
          <w:color w:val="0D1B2A"/>
          <w:sz w:val="28"/>
        </w:rPr>
        <w:t>Créer votre compte entreprise</w:t>
      </w:r>
      <w:bookmarkEnd w:id="3"/>
    </w:p>
    <w:p>
      <w:pPr>
        <w:suppressAutoHyphens/>
        <w:spacing w:after="160"/>
        <w:jc w:val="both"/>
        <w:keepNext w:val="1"/>
      </w:pPr>
      <w:r>
        <w:rPr>
          <w:rFonts w:ascii="Montserrat" w:hAnsi="Montserrat" w:cs="Montserrat"/>
          <w:b w:val="0"/>
          <w:i w:val="0"/>
          <w:color w:val="0D1B2A"/>
          <w:sz w:val="22"/>
        </w:rPr>
        <w:t>La première fois, créez votre compte entreprise : nom de l'entreprise, SIRET et coordonnées, puis votre identité, e-mail et mot de passe. C'est ce compte qui pilote toute l'application et gère l'équipe ; un essai gratuit de 7 jours démarre aussitôt.</w:t>
      </w:r>
    </w:p>
    <w:p>
      <w:pPr>
        <w:suppressAutoHyphens/>
        <w:spacing w:before="40" w:after="200"/>
        <w:jc w:val="center"/>
      </w:pPr>
      <w:r>
        <w:drawing>
          <wp:inline xmlns:a="http://schemas.openxmlformats.org/drawingml/2006/main" xmlns:pic="http://schemas.openxmlformats.org/drawingml/2006/picture">
            <wp:extent cx="6048000" cy="3423600"/>
            <wp:docPr id="3" name="Picture 3"/>
            <wp:cNvGraphicFramePr>
              <a:graphicFrameLocks noChangeAspect="1"/>
            </wp:cNvGraphicFramePr>
            <a:graphic>
              <a:graphicData uri="http://schemas.openxmlformats.org/drawingml/2006/picture">
                <pic:pic>
                  <pic:nvPicPr>
                    <pic:cNvPr id="0" name="03_espace_entreprise.png"/>
                    <pic:cNvPicPr/>
                  </pic:nvPicPr>
                  <pic:blipFill>
                    <a:blip r:embed="rId11"/>
                    <a:stretch>
                      <a:fillRect/>
                    </a:stretch>
                  </pic:blipFill>
                  <pic:spPr>
                    <a:xfrm>
                      <a:off x="0" y="0"/>
                      <a:ext cx="6048000" cy="3423600"/>
                    </a:xfrm>
                    <a:prstGeom prst="rect"/>
                  </pic:spPr>
                </pic:pic>
              </a:graphicData>
            </a:graphic>
          </wp:inline>
        </w:drawing>
      </w:r>
    </w:p>
    <w:p>
      <w:bookmarkStart w:id="4" w:name="s_apercu"/>
      <w:pPr>
        <w:suppressAutoHyphens/>
        <w:spacing w:before="240" w:after="80"/>
        <w:keepNext w:val="1"/>
      </w:pPr>
      <w:r>
        <w:rPr>
          <w:rFonts w:ascii="Montserrat" w:hAnsi="Montserrat" w:cs="Montserrat"/>
          <w:b/>
          <w:i w:val="0"/>
          <w:color w:val="0D1B2A"/>
          <w:sz w:val="28"/>
        </w:rPr>
        <w:t>Un aperçu des fonctionnalités</w:t>
      </w:r>
      <w:bookmarkEnd w:id="4"/>
    </w:p>
    <w:p>
      <w:pPr>
        <w:suppressAutoHyphens/>
        <w:spacing w:after="160"/>
        <w:jc w:val="both"/>
        <w:keepNext w:val="1"/>
      </w:pPr>
      <w:r>
        <w:rPr>
          <w:rFonts w:ascii="Montserrat" w:hAnsi="Montserrat" w:cs="Montserrat"/>
          <w:b w:val="0"/>
          <w:i w:val="0"/>
          <w:color w:val="0D1B2A"/>
          <w:sz w:val="22"/>
        </w:rPr>
        <w:t>Depuis l'écran de connexion, le bouton « Aperçu de l'application » présente d'un coup d'oeil tout ce que Léon sait faire.</w:t>
      </w:r>
    </w:p>
    <w:p>
      <w:pPr>
        <w:suppressAutoHyphens/>
        <w:spacing w:before="40" w:after="200"/>
        <w:jc w:val="center"/>
      </w:pPr>
      <w:r>
        <w:drawing>
          <wp:inline xmlns:a="http://schemas.openxmlformats.org/drawingml/2006/main" xmlns:pic="http://schemas.openxmlformats.org/drawingml/2006/picture">
            <wp:extent cx="6048000" cy="3423600"/>
            <wp:docPr id="4" name="Picture 4"/>
            <wp:cNvGraphicFramePr>
              <a:graphicFrameLocks noChangeAspect="1"/>
            </wp:cNvGraphicFramePr>
            <a:graphic>
              <a:graphicData uri="http://schemas.openxmlformats.org/drawingml/2006/picture">
                <pic:pic>
                  <pic:nvPicPr>
                    <pic:cNvPr id="0" name="02_apercu.png"/>
                    <pic:cNvPicPr/>
                  </pic:nvPicPr>
                  <pic:blipFill>
                    <a:blip r:embed="rId12"/>
                    <a:stretch>
                      <a:fillRect/>
                    </a:stretch>
                  </pic:blipFill>
                  <pic:spPr>
                    <a:xfrm>
                      <a:off x="0" y="0"/>
                      <a:ext cx="6048000" cy="3423600"/>
                    </a:xfrm>
                    <a:prstGeom prst="rect"/>
                  </pic:spPr>
                </pic:pic>
              </a:graphicData>
            </a:graphic>
          </wp:inline>
        </w:drawing>
      </w:r>
    </w:p>
    <w:p>
      <w:bookmarkStart w:id="5" w:name="s_install"/>
      <w:pPr>
        <w:suppressAutoHyphens/>
        <w:spacing w:before="240" w:after="80"/>
        <w:keepNext w:val="1"/>
      </w:pPr>
      <w:r>
        <w:rPr>
          <w:rFonts w:ascii="Montserrat" w:hAnsi="Montserrat" w:cs="Montserrat"/>
          <w:b/>
          <w:i w:val="0"/>
          <w:color w:val="0D1B2A"/>
          <w:sz w:val="28"/>
        </w:rPr>
        <w:t>Installer Léon (mobile et bureau)</w:t>
      </w:r>
      <w:bookmarkEnd w:id="5"/>
    </w:p>
    <w:p>
      <w:pPr>
        <w:suppressAutoHyphens/>
        <w:spacing w:after="160"/>
        <w:jc w:val="both"/>
      </w:pPr>
      <w:r>
        <w:rPr>
          <w:rFonts w:ascii="Montserrat" w:hAnsi="Montserrat" w:cs="Montserrat"/>
          <w:b w:val="0"/>
          <w:i w:val="0"/>
          <w:color w:val="0D1B2A"/>
          <w:sz w:val="22"/>
        </w:rPr>
        <w:t>Sur mobile : ouvrez le lien dans le navigateur, puis « Ajouter à l'écran d'accueil ». Sur ordinateur : « Installer l'application » ou « Créer un raccourci ». L'icône Léon apparaît alors comme une véritable application, et l'ouverture se fait en plein écran.</w:t>
      </w:r>
    </w:p>
    <w:p>
      <w:bookmarkStart w:id="6" w:name="part2"/>
      <w:pPr>
        <w:suppressAutoHyphens/>
        <w:spacing w:before="200" w:after="40"/>
      </w:pPr>
      <w:r>
        <w:rPr>
          <w:rFonts w:ascii="Montserrat" w:hAnsi="Montserrat" w:cs="Montserrat"/>
          <w:b/>
          <w:i w:val="0"/>
          <w:color w:val="01A4E2"/>
          <w:sz w:val="22"/>
        </w:rPr>
        <w:t>PARTIE 2</w:t>
      </w:r>
      <w:bookmarkEnd w:id="6"/>
    </w:p>
    <w:p>
      <w:pPr>
        <w:suppressAutoHyphens/>
        <w:spacing w:after="200"/>
        <w:keepNext w:val="1"/>
      </w:pPr>
      <w:r>
        <w:rPr>
          <w:rFonts w:ascii="Montserrat" w:hAnsi="Montserrat" w:cs="Montserrat"/>
          <w:b/>
          <w:i w:val="0"/>
          <w:color w:val="0D1B2A"/>
          <w:sz w:val="38"/>
        </w:rPr>
        <w:t>Côté Terrain (les agents)</w:t>
      </w:r>
    </w:p>
    <w:p>
      <w:pPr>
        <w:suppressAutoHyphens/>
        <w:spacing w:after="160"/>
        <w:pBdr>
          <w:bottom w:val="single" w:sz="18" w:space="1" w:color="01A4E2"/>
        </w:pBdr>
      </w:pPr>
    </w:p>
    <w:p>
      <w:bookmarkStart w:id="7" w:name="s_accueil"/>
      <w:pPr>
        <w:suppressAutoHyphens/>
        <w:spacing w:before="240" w:after="80"/>
        <w:keepNext w:val="1"/>
      </w:pPr>
      <w:r>
        <w:rPr>
          <w:rFonts w:ascii="Montserrat" w:hAnsi="Montserrat" w:cs="Montserrat"/>
          <w:b/>
          <w:i w:val="0"/>
          <w:color w:val="0D1B2A"/>
          <w:sz w:val="28"/>
        </w:rPr>
        <w:t>L'accueil de l'agent</w:t>
      </w:r>
      <w:bookmarkEnd w:id="7"/>
    </w:p>
    <w:p>
      <w:pPr>
        <w:suppressAutoHyphens/>
        <w:spacing w:after="160"/>
        <w:jc w:val="both"/>
        <w:keepNext w:val="1"/>
      </w:pPr>
      <w:r>
        <w:rPr>
          <w:rFonts w:ascii="Montserrat" w:hAnsi="Montserrat" w:cs="Montserrat"/>
          <w:b w:val="0"/>
          <w:i w:val="0"/>
          <w:color w:val="0D1B2A"/>
          <w:sz w:val="22"/>
        </w:rPr>
        <w:t>Dès la connexion, l'agent voit la météo du jour, ses interventions planifiées, les nouvelles de l'équipe et peut indiquer son humeur. L'essentiel, en un écran.</w:t>
      </w:r>
    </w:p>
    <w:p>
      <w:pPr>
        <w:suppressAutoHyphens/>
        <w:spacing w:before="40" w:after="200"/>
        <w:jc w:val="center"/>
      </w:pPr>
      <w:r>
        <w:drawing>
          <wp:inline xmlns:a="http://schemas.openxmlformats.org/drawingml/2006/main" xmlns:pic="http://schemas.openxmlformats.org/drawingml/2006/picture">
            <wp:extent cx="6048000" cy="3423600"/>
            <wp:docPr id="5" name="Picture 5"/>
            <wp:cNvGraphicFramePr>
              <a:graphicFrameLocks noChangeAspect="1"/>
            </wp:cNvGraphicFramePr>
            <a:graphic>
              <a:graphicData uri="http://schemas.openxmlformats.org/drawingml/2006/picture">
                <pic:pic>
                  <pic:nvPicPr>
                    <pic:cNvPr id="0" name="06_accueil.png"/>
                    <pic:cNvPicPr/>
                  </pic:nvPicPr>
                  <pic:blipFill>
                    <a:blip r:embed="rId13"/>
                    <a:stretch>
                      <a:fillRect/>
                    </a:stretch>
                  </pic:blipFill>
                  <pic:spPr>
                    <a:xfrm>
                      <a:off x="0" y="0"/>
                      <a:ext cx="6048000" cy="3423600"/>
                    </a:xfrm>
                    <a:prstGeom prst="rect"/>
                  </pic:spPr>
                </pic:pic>
              </a:graphicData>
            </a:graphic>
          </wp:inline>
        </w:drawing>
      </w:r>
    </w:p>
    <w:p>
      <w:bookmarkStart w:id="8" w:name="s_fiche"/>
      <w:pPr>
        <w:suppressAutoHyphens/>
        <w:spacing w:before="240" w:after="80"/>
        <w:keepNext w:val="1"/>
      </w:pPr>
      <w:r>
        <w:rPr>
          <w:rFonts w:ascii="Montserrat" w:hAnsi="Montserrat" w:cs="Montserrat"/>
          <w:b/>
          <w:i w:val="0"/>
          <w:color w:val="0D1B2A"/>
          <w:sz w:val="28"/>
        </w:rPr>
        <w:t>Ma fiche</w:t>
      </w:r>
      <w:bookmarkEnd w:id="8"/>
    </w:p>
    <w:p>
      <w:pPr>
        <w:suppressAutoHyphens/>
        <w:spacing w:after="160"/>
        <w:jc w:val="both"/>
        <w:keepNext w:val="1"/>
      </w:pPr>
      <w:r>
        <w:rPr>
          <w:rFonts w:ascii="Montserrat" w:hAnsi="Montserrat" w:cs="Montserrat"/>
          <w:b w:val="0"/>
          <w:i w:val="0"/>
          <w:color w:val="0D1B2A"/>
          <w:sz w:val="22"/>
        </w:rPr>
        <w:t>Chaque agent renseigne sa photo de profil, son identité et ses informations utiles en cas d'urgence (allergies, personne à prévenir). Il y choisit aussi son apparence (thème clair / sombre) et ses sons. Ces informations restent confidentielles et servent à sa sécurité sur le terrain.</w:t>
      </w:r>
    </w:p>
    <w:p>
      <w:pPr>
        <w:suppressAutoHyphens/>
        <w:spacing w:before="40" w:after="200"/>
        <w:jc w:val="center"/>
      </w:pPr>
      <w:r>
        <w:drawing>
          <wp:inline xmlns:a="http://schemas.openxmlformats.org/drawingml/2006/main" xmlns:pic="http://schemas.openxmlformats.org/drawingml/2006/picture">
            <wp:extent cx="6048000" cy="3423600"/>
            <wp:docPr id="6" name="Picture 6"/>
            <wp:cNvGraphicFramePr>
              <a:graphicFrameLocks noChangeAspect="1"/>
            </wp:cNvGraphicFramePr>
            <a:graphic>
              <a:graphicData uri="http://schemas.openxmlformats.org/drawingml/2006/picture">
                <pic:pic>
                  <pic:nvPicPr>
                    <pic:cNvPr id="0" name="07_ma_fiche.png"/>
                    <pic:cNvPicPr/>
                  </pic:nvPicPr>
                  <pic:blipFill>
                    <a:blip r:embed="rId14"/>
                    <a:stretch>
                      <a:fillRect/>
                    </a:stretch>
                  </pic:blipFill>
                  <pic:spPr>
                    <a:xfrm>
                      <a:off x="0" y="0"/>
                      <a:ext cx="6048000" cy="3423600"/>
                    </a:xfrm>
                    <a:prstGeom prst="rect"/>
                  </pic:spPr>
                </pic:pic>
              </a:graphicData>
            </a:graphic>
          </wp:inline>
        </w:drawing>
      </w:r>
    </w:p>
    <w:p>
      <w:bookmarkStart w:id="9" w:name="s_taches"/>
      <w:pPr>
        <w:suppressAutoHyphens/>
        <w:spacing w:before="240" w:after="80"/>
        <w:keepNext w:val="1"/>
      </w:pPr>
      <w:r>
        <w:rPr>
          <w:rFonts w:ascii="Montserrat" w:hAnsi="Montserrat" w:cs="Montserrat"/>
          <w:b/>
          <w:i w:val="0"/>
          <w:color w:val="0D1B2A"/>
          <w:sz w:val="28"/>
        </w:rPr>
        <w:t>Tâches et rendez-vous</w:t>
      </w:r>
      <w:bookmarkEnd w:id="9"/>
    </w:p>
    <w:p>
      <w:pPr>
        <w:suppressAutoHyphens/>
        <w:spacing w:after="160"/>
        <w:jc w:val="both"/>
        <w:keepNext w:val="1"/>
      </w:pPr>
      <w:r>
        <w:rPr>
          <w:rFonts w:ascii="Montserrat" w:hAnsi="Montserrat" w:cs="Montserrat"/>
          <w:b w:val="0"/>
          <w:i w:val="0"/>
          <w:color w:val="0D1B2A"/>
          <w:sz w:val="22"/>
        </w:rPr>
        <w:t>L'agent retrouve ses interventions (adresse comprise), démarre un rapport, ajoute le rendez-vous à son agenda et peut envoyer au client une confirmation de RDV en un clic (avec la photo et le nom de l'intervenant). Quand plusieurs agents interviennent, chacun clôture sa part : la tâche n'est terminée que lorsque tout le monde a clôturé.</w:t>
      </w:r>
    </w:p>
    <w:p>
      <w:pPr>
        <w:suppressAutoHyphens/>
        <w:spacing w:before="40" w:after="200"/>
        <w:jc w:val="center"/>
      </w:pPr>
      <w:r>
        <w:drawing>
          <wp:inline xmlns:a="http://schemas.openxmlformats.org/drawingml/2006/main" xmlns:pic="http://schemas.openxmlformats.org/drawingml/2006/picture">
            <wp:extent cx="6048000" cy="3423600"/>
            <wp:docPr id="7" name="Picture 7"/>
            <wp:cNvGraphicFramePr>
              <a:graphicFrameLocks noChangeAspect="1"/>
            </wp:cNvGraphicFramePr>
            <a:graphic>
              <a:graphicData uri="http://schemas.openxmlformats.org/drawingml/2006/picture">
                <pic:pic>
                  <pic:nvPicPr>
                    <pic:cNvPr id="0" name="08_taches.png"/>
                    <pic:cNvPicPr/>
                  </pic:nvPicPr>
                  <pic:blipFill>
                    <a:blip r:embed="rId15"/>
                    <a:stretch>
                      <a:fillRect/>
                    </a:stretch>
                  </pic:blipFill>
                  <pic:spPr>
                    <a:xfrm>
                      <a:off x="0" y="0"/>
                      <a:ext cx="6048000" cy="3423600"/>
                    </a:xfrm>
                    <a:prstGeom prst="rect"/>
                  </pic:spPr>
                </pic:pic>
              </a:graphicData>
            </a:graphic>
          </wp:inline>
        </w:drawing>
      </w:r>
    </w:p>
    <w:p>
      <w:bookmarkStart w:id="10" w:name="s_rapport"/>
      <w:pPr>
        <w:suppressAutoHyphens/>
        <w:spacing w:before="240" w:after="80"/>
        <w:keepNext w:val="1"/>
      </w:pPr>
      <w:r>
        <w:rPr>
          <w:rFonts w:ascii="Montserrat" w:hAnsi="Montserrat" w:cs="Montserrat"/>
          <w:b/>
          <w:i w:val="0"/>
          <w:color w:val="0D1B2A"/>
          <w:sz w:val="28"/>
        </w:rPr>
        <w:t>Créer un rapport</w:t>
      </w:r>
      <w:bookmarkEnd w:id="10"/>
    </w:p>
    <w:p>
      <w:pPr>
        <w:suppressAutoHyphens/>
        <w:spacing w:after="160"/>
        <w:jc w:val="both"/>
        <w:keepNext w:val="1"/>
      </w:pPr>
      <w:r>
        <w:rPr>
          <w:rFonts w:ascii="Montserrat" w:hAnsi="Montserrat" w:cs="Montserrat"/>
          <w:b w:val="0"/>
          <w:i w:val="0"/>
          <w:color w:val="0D1B2A"/>
          <w:sz w:val="22"/>
        </w:rPr>
        <w:t>Sur place, l'agent décrit chaque anomalie (au moins une est requise) : objet, lieu, étage, domaine, niveau de risque, action réalisée et photo. Les anomalies non terminées réapparaissent automatiquement à la visite suivante. En fin de rapport, il indique si l'intervention est terminée ou « à poursuivre » (la tâche est alors replanifiée, et le rapport n'est envoyé au client qu'à la fin).</w:t>
      </w:r>
    </w:p>
    <w:p>
      <w:pPr>
        <w:suppressAutoHyphens/>
        <w:spacing w:before="40" w:after="200"/>
        <w:jc w:val="center"/>
      </w:pPr>
      <w:r>
        <w:drawing>
          <wp:inline xmlns:a="http://schemas.openxmlformats.org/drawingml/2006/main" xmlns:pic="http://schemas.openxmlformats.org/drawingml/2006/picture">
            <wp:extent cx="6048000" cy="3423600"/>
            <wp:docPr id="8" name="Picture 8"/>
            <wp:cNvGraphicFramePr>
              <a:graphicFrameLocks noChangeAspect="1"/>
            </wp:cNvGraphicFramePr>
            <a:graphic>
              <a:graphicData uri="http://schemas.openxmlformats.org/drawingml/2006/picture">
                <pic:pic>
                  <pic:nvPicPr>
                    <pic:cNvPr id="0" name="09_rapport_form.png"/>
                    <pic:cNvPicPr/>
                  </pic:nvPicPr>
                  <pic:blipFill>
                    <a:blip r:embed="rId16"/>
                    <a:stretch>
                      <a:fillRect/>
                    </a:stretch>
                  </pic:blipFill>
                  <pic:spPr>
                    <a:xfrm>
                      <a:off x="0" y="0"/>
                      <a:ext cx="6048000" cy="3423600"/>
                    </a:xfrm>
                    <a:prstGeom prst="rect"/>
                  </pic:spPr>
                </pic:pic>
              </a:graphicData>
            </a:graphic>
          </wp:inline>
        </w:drawing>
      </w:r>
    </w:p>
    <w:p>
      <w:bookmarkStart w:id="11" w:name="s_signature"/>
      <w:pPr>
        <w:suppressAutoHyphens/>
        <w:spacing w:before="240" w:after="80"/>
        <w:keepNext w:val="1"/>
      </w:pPr>
      <w:r>
        <w:rPr>
          <w:rFonts w:ascii="Montserrat" w:hAnsi="Montserrat" w:cs="Montserrat"/>
          <w:b/>
          <w:i w:val="0"/>
          <w:color w:val="0D1B2A"/>
          <w:sz w:val="28"/>
        </w:rPr>
        <w:t>Faire signer le client sur place</w:t>
      </w:r>
      <w:bookmarkEnd w:id="11"/>
    </w:p>
    <w:p>
      <w:pPr>
        <w:suppressAutoHyphens/>
        <w:spacing w:after="160"/>
        <w:jc w:val="both"/>
        <w:keepNext w:val="1"/>
      </w:pPr>
      <w:r>
        <w:rPr>
          <w:rFonts w:ascii="Montserrat" w:hAnsi="Montserrat" w:cs="Montserrat"/>
          <w:b w:val="0"/>
          <w:i w:val="0"/>
          <w:color w:val="0D1B2A"/>
          <w:sz w:val="22"/>
        </w:rPr>
        <w:t>En bas du rapport, cochez « Client présent sur place » : un cadre de signature apparaît, le client signe au doigt et sa signature s'imprime directement sur le PDF du rapport.</w:t>
      </w:r>
    </w:p>
    <w:p>
      <w:pPr>
        <w:suppressAutoHyphens/>
        <w:spacing w:before="40" w:after="200"/>
        <w:jc w:val="center"/>
      </w:pPr>
      <w:r>
        <w:drawing>
          <wp:inline xmlns:a="http://schemas.openxmlformats.org/drawingml/2006/main" xmlns:pic="http://schemas.openxmlformats.org/drawingml/2006/picture">
            <wp:extent cx="6048000" cy="3423600"/>
            <wp:docPr id="9" name="Picture 9"/>
            <wp:cNvGraphicFramePr>
              <a:graphicFrameLocks noChangeAspect="1"/>
            </wp:cNvGraphicFramePr>
            <a:graphic>
              <a:graphicData uri="http://schemas.openxmlformats.org/drawingml/2006/picture">
                <pic:pic>
                  <pic:nvPicPr>
                    <pic:cNvPr id="0" name="10_signature.png"/>
                    <pic:cNvPicPr/>
                  </pic:nvPicPr>
                  <pic:blipFill>
                    <a:blip r:embed="rId17"/>
                    <a:stretch>
                      <a:fillRect/>
                    </a:stretch>
                  </pic:blipFill>
                  <pic:spPr>
                    <a:xfrm>
                      <a:off x="0" y="0"/>
                      <a:ext cx="6048000" cy="3423600"/>
                    </a:xfrm>
                    <a:prstGeom prst="rect"/>
                  </pic:spPr>
                </pic:pic>
              </a:graphicData>
            </a:graphic>
          </wp:inline>
        </w:drawing>
      </w:r>
    </w:p>
    <w:p>
      <w:bookmarkStart w:id="12" w:name="part3"/>
      <w:pPr>
        <w:suppressAutoHyphens/>
        <w:spacing w:before="200" w:after="40"/>
      </w:pPr>
      <w:r>
        <w:rPr>
          <w:rFonts w:ascii="Montserrat" w:hAnsi="Montserrat" w:cs="Montserrat"/>
          <w:b/>
          <w:i w:val="0"/>
          <w:color w:val="01A4E2"/>
          <w:sz w:val="22"/>
        </w:rPr>
        <w:t>PARTIE 3</w:t>
      </w:r>
      <w:bookmarkEnd w:id="12"/>
    </w:p>
    <w:p>
      <w:pPr>
        <w:suppressAutoHyphens/>
        <w:spacing w:after="200"/>
        <w:keepNext w:val="1"/>
      </w:pPr>
      <w:r>
        <w:rPr>
          <w:rFonts w:ascii="Montserrat" w:hAnsi="Montserrat" w:cs="Montserrat"/>
          <w:b/>
          <w:i w:val="0"/>
          <w:color w:val="0D1B2A"/>
          <w:sz w:val="38"/>
        </w:rPr>
        <w:t>Côté Pilotage (la direction)</w:t>
      </w:r>
    </w:p>
    <w:p>
      <w:pPr>
        <w:suppressAutoHyphens/>
        <w:spacing w:after="160"/>
        <w:pBdr>
          <w:bottom w:val="single" w:sz="18" w:space="1" w:color="01A4E2"/>
        </w:pBdr>
      </w:pPr>
    </w:p>
    <w:p>
      <w:bookmarkStart w:id="13" w:name="s_suivi"/>
      <w:pPr>
        <w:suppressAutoHyphens/>
        <w:spacing w:before="240" w:after="80"/>
        <w:keepNext w:val="1"/>
      </w:pPr>
      <w:r>
        <w:rPr>
          <w:rFonts w:ascii="Montserrat" w:hAnsi="Montserrat" w:cs="Montserrat"/>
          <w:b/>
          <w:i w:val="0"/>
          <w:color w:val="0D1B2A"/>
          <w:sz w:val="28"/>
        </w:rPr>
        <w:t>Suivi des envois et indicateurs</w:t>
      </w:r>
      <w:bookmarkEnd w:id="13"/>
    </w:p>
    <w:p>
      <w:pPr>
        <w:suppressAutoHyphens/>
        <w:spacing w:after="160"/>
        <w:jc w:val="both"/>
        <w:keepNext w:val="1"/>
      </w:pPr>
      <w:r>
        <w:rPr>
          <w:rFonts w:ascii="Montserrat" w:hAnsi="Montserrat" w:cs="Montserrat"/>
          <w:b w:val="0"/>
          <w:i w:val="0"/>
          <w:color w:val="0D1B2A"/>
          <w:sz w:val="22"/>
        </w:rPr>
        <w:t>La direction suit en temps réel les rapports du jour, ceux à valider, ceux envoyés, ainsi que les indicateurs clés (anomalies en cours, sollicitation par domaine).</w:t>
      </w:r>
    </w:p>
    <w:p>
      <w:pPr>
        <w:suppressAutoHyphens/>
        <w:spacing w:before="40" w:after="200"/>
        <w:jc w:val="center"/>
      </w:pPr>
      <w:r>
        <w:drawing>
          <wp:inline xmlns:a="http://schemas.openxmlformats.org/drawingml/2006/main" xmlns:pic="http://schemas.openxmlformats.org/drawingml/2006/picture">
            <wp:extent cx="6048000" cy="3423600"/>
            <wp:docPr id="10" name="Picture 10"/>
            <wp:cNvGraphicFramePr>
              <a:graphicFrameLocks noChangeAspect="1"/>
            </wp:cNvGraphicFramePr>
            <a:graphic>
              <a:graphicData uri="http://schemas.openxmlformats.org/drawingml/2006/picture">
                <pic:pic>
                  <pic:nvPicPr>
                    <pic:cNvPr id="0" name="11_pilotage_suivi.png"/>
                    <pic:cNvPicPr/>
                  </pic:nvPicPr>
                  <pic:blipFill>
                    <a:blip r:embed="rId18"/>
                    <a:stretch>
                      <a:fillRect/>
                    </a:stretch>
                  </pic:blipFill>
                  <pic:spPr>
                    <a:xfrm>
                      <a:off x="0" y="0"/>
                      <a:ext cx="6048000" cy="3423600"/>
                    </a:xfrm>
                    <a:prstGeom prst="rect"/>
                  </pic:spPr>
                </pic:pic>
              </a:graphicData>
            </a:graphic>
          </wp:inline>
        </w:drawing>
      </w:r>
    </w:p>
    <w:p>
      <w:bookmarkStart w:id="14" w:name="s_stats"/>
      <w:pPr>
        <w:suppressAutoHyphens/>
        <w:spacing w:before="240" w:after="80"/>
        <w:keepNext w:val="1"/>
      </w:pPr>
      <w:r>
        <w:rPr>
          <w:rFonts w:ascii="Montserrat" w:hAnsi="Montserrat" w:cs="Montserrat"/>
          <w:b/>
          <w:i w:val="0"/>
          <w:color w:val="0D1B2A"/>
          <w:sz w:val="28"/>
        </w:rPr>
        <w:t>Statistiques</w:t>
      </w:r>
      <w:bookmarkEnd w:id="14"/>
    </w:p>
    <w:p>
      <w:pPr>
        <w:suppressAutoHyphens/>
        <w:spacing w:after="160"/>
        <w:jc w:val="both"/>
        <w:keepNext w:val="1"/>
      </w:pPr>
      <w:r>
        <w:rPr>
          <w:rFonts w:ascii="Montserrat" w:hAnsi="Montserrat" w:cs="Montserrat"/>
          <w:b w:val="0"/>
          <w:i w:val="0"/>
          <w:color w:val="0D1B2A"/>
          <w:sz w:val="22"/>
        </w:rPr>
        <w:t>Une vue d'ensemble de l'activité : volumes de rapports, anomalies traitées, répartition par client et par domaine d'intervention.</w:t>
      </w:r>
    </w:p>
    <w:p>
      <w:pPr>
        <w:suppressAutoHyphens/>
        <w:spacing w:before="40" w:after="200"/>
        <w:jc w:val="center"/>
      </w:pPr>
      <w:r>
        <w:drawing>
          <wp:inline xmlns:a="http://schemas.openxmlformats.org/drawingml/2006/main" xmlns:pic="http://schemas.openxmlformats.org/drawingml/2006/picture">
            <wp:extent cx="6048000" cy="3423600"/>
            <wp:docPr id="11" name="Picture 11"/>
            <wp:cNvGraphicFramePr>
              <a:graphicFrameLocks noChangeAspect="1"/>
            </wp:cNvGraphicFramePr>
            <a:graphic>
              <a:graphicData uri="http://schemas.openxmlformats.org/drawingml/2006/picture">
                <pic:pic>
                  <pic:nvPicPr>
                    <pic:cNvPr id="0" name="12_statistiques.png"/>
                    <pic:cNvPicPr/>
                  </pic:nvPicPr>
                  <pic:blipFill>
                    <a:blip r:embed="rId19"/>
                    <a:stretch>
                      <a:fillRect/>
                    </a:stretch>
                  </pic:blipFill>
                  <pic:spPr>
                    <a:xfrm>
                      <a:off x="0" y="0"/>
                      <a:ext cx="6048000" cy="3423600"/>
                    </a:xfrm>
                    <a:prstGeom prst="rect"/>
                  </pic:spPr>
                </pic:pic>
              </a:graphicData>
            </a:graphic>
          </wp:inline>
        </w:drawing>
      </w:r>
    </w:p>
    <w:p>
      <w:bookmarkStart w:id="15" w:name="s_anomalies"/>
      <w:pPr>
        <w:suppressAutoHyphens/>
        <w:spacing w:before="240" w:after="80"/>
        <w:keepNext w:val="1"/>
      </w:pPr>
      <w:r>
        <w:rPr>
          <w:rFonts w:ascii="Montserrat" w:hAnsi="Montserrat" w:cs="Montserrat"/>
          <w:b/>
          <w:i w:val="0"/>
          <w:color w:val="0D1B2A"/>
          <w:sz w:val="28"/>
        </w:rPr>
        <w:t>Anomalies</w:t>
      </w:r>
      <w:bookmarkEnd w:id="15"/>
    </w:p>
    <w:p>
      <w:pPr>
        <w:suppressAutoHyphens/>
        <w:spacing w:after="160"/>
        <w:jc w:val="both"/>
        <w:keepNext w:val="1"/>
      </w:pPr>
      <w:r>
        <w:rPr>
          <w:rFonts w:ascii="Montserrat" w:hAnsi="Montserrat" w:cs="Montserrat"/>
          <w:b w:val="0"/>
          <w:i w:val="0"/>
          <w:color w:val="0D1B2A"/>
          <w:sz w:val="22"/>
        </w:rPr>
        <w:t>Toutes les anomalies ouvertes sont regroupées et suivies de visite en visite, jusqu'à leur résolution.</w:t>
      </w:r>
    </w:p>
    <w:p>
      <w:pPr>
        <w:suppressAutoHyphens/>
        <w:spacing w:before="40" w:after="200"/>
        <w:jc w:val="center"/>
      </w:pPr>
      <w:r>
        <w:drawing>
          <wp:inline xmlns:a="http://schemas.openxmlformats.org/drawingml/2006/main" xmlns:pic="http://schemas.openxmlformats.org/drawingml/2006/picture">
            <wp:extent cx="6048000" cy="3423600"/>
            <wp:docPr id="12" name="Picture 12"/>
            <wp:cNvGraphicFramePr>
              <a:graphicFrameLocks noChangeAspect="1"/>
            </wp:cNvGraphicFramePr>
            <a:graphic>
              <a:graphicData uri="http://schemas.openxmlformats.org/drawingml/2006/picture">
                <pic:pic>
                  <pic:nvPicPr>
                    <pic:cNvPr id="0" name="13_anomalies.png"/>
                    <pic:cNvPicPr/>
                  </pic:nvPicPr>
                  <pic:blipFill>
                    <a:blip r:embed="rId20"/>
                    <a:stretch>
                      <a:fillRect/>
                    </a:stretch>
                  </pic:blipFill>
                  <pic:spPr>
                    <a:xfrm>
                      <a:off x="0" y="0"/>
                      <a:ext cx="6048000" cy="3423600"/>
                    </a:xfrm>
                    <a:prstGeom prst="rect"/>
                  </pic:spPr>
                </pic:pic>
              </a:graphicData>
            </a:graphic>
          </wp:inline>
        </w:drawing>
      </w:r>
    </w:p>
    <w:p>
      <w:bookmarkStart w:id="16" w:name="s_clients"/>
      <w:pPr>
        <w:suppressAutoHyphens/>
        <w:spacing w:before="240" w:after="80"/>
        <w:keepNext w:val="1"/>
      </w:pPr>
      <w:r>
        <w:rPr>
          <w:rFonts w:ascii="Montserrat" w:hAnsi="Montserrat" w:cs="Montserrat"/>
          <w:b/>
          <w:i w:val="0"/>
          <w:color w:val="0D1B2A"/>
          <w:sz w:val="28"/>
        </w:rPr>
        <w:t>Clients et sites</w:t>
      </w:r>
      <w:bookmarkEnd w:id="16"/>
    </w:p>
    <w:p>
      <w:pPr>
        <w:suppressAutoHyphens/>
        <w:spacing w:after="160"/>
        <w:jc w:val="both"/>
        <w:keepNext w:val="1"/>
      </w:pPr>
      <w:r>
        <w:rPr>
          <w:rFonts w:ascii="Montserrat" w:hAnsi="Montserrat" w:cs="Montserrat"/>
          <w:b w:val="0"/>
          <w:i w:val="0"/>
          <w:color w:val="0D1B2A"/>
          <w:sz w:val="22"/>
        </w:rPr>
        <w:t>La base clients et les fiches site (adresse, digicode, étage, emplacement des clés, accès, consignes) sont accessibles aux agents directement sur le terrain.</w:t>
      </w:r>
    </w:p>
    <w:p>
      <w:pPr>
        <w:suppressAutoHyphens/>
        <w:spacing w:before="40" w:after="200"/>
        <w:jc w:val="center"/>
      </w:pPr>
      <w:r>
        <w:drawing>
          <wp:inline xmlns:a="http://schemas.openxmlformats.org/drawingml/2006/main" xmlns:pic="http://schemas.openxmlformats.org/drawingml/2006/picture">
            <wp:extent cx="6048000" cy="3423600"/>
            <wp:docPr id="13" name="Picture 13"/>
            <wp:cNvGraphicFramePr>
              <a:graphicFrameLocks noChangeAspect="1"/>
            </wp:cNvGraphicFramePr>
            <a:graphic>
              <a:graphicData uri="http://schemas.openxmlformats.org/drawingml/2006/picture">
                <pic:pic>
                  <pic:nvPicPr>
                    <pic:cNvPr id="0" name="14_clients.png"/>
                    <pic:cNvPicPr/>
                  </pic:nvPicPr>
                  <pic:blipFill>
                    <a:blip r:embed="rId21"/>
                    <a:stretch>
                      <a:fillRect/>
                    </a:stretch>
                  </pic:blipFill>
                  <pic:spPr>
                    <a:xfrm>
                      <a:off x="0" y="0"/>
                      <a:ext cx="6048000" cy="3423600"/>
                    </a:xfrm>
                    <a:prstGeom prst="rect"/>
                  </pic:spPr>
                </pic:pic>
              </a:graphicData>
            </a:graphic>
          </wp:inline>
        </w:drawing>
      </w:r>
    </w:p>
    <w:p>
      <w:bookmarkStart w:id="17" w:name="s_equipe"/>
      <w:pPr>
        <w:suppressAutoHyphens/>
        <w:spacing w:before="240" w:after="80"/>
        <w:keepNext w:val="1"/>
      </w:pPr>
      <w:r>
        <w:rPr>
          <w:rFonts w:ascii="Montserrat" w:hAnsi="Montserrat" w:cs="Montserrat"/>
          <w:b/>
          <w:i w:val="0"/>
          <w:color w:val="0D1B2A"/>
          <w:sz w:val="28"/>
        </w:rPr>
        <w:t>Équipe et droits</w:t>
      </w:r>
      <w:bookmarkEnd w:id="17"/>
    </w:p>
    <w:p>
      <w:pPr>
        <w:suppressAutoHyphens/>
        <w:spacing w:after="160"/>
        <w:jc w:val="both"/>
        <w:keepNext w:val="1"/>
      </w:pPr>
      <w:r>
        <w:rPr>
          <w:rFonts w:ascii="Montserrat" w:hAnsi="Montserrat" w:cs="Montserrat"/>
          <w:b w:val="0"/>
          <w:i w:val="0"/>
          <w:color w:val="0D1B2A"/>
          <w:sz w:val="22"/>
        </w:rPr>
        <w:t>Ajoutez vos agents et envoyez l'invitation (identifiant + mot de passe provisoire) ; définissez le rôle, la tutelle (validation des envois avant le client) et complétez leur fiche. Vous pouvez aussi ajouter des prestataires sans compte, affectables aux tâches sans connexion.</w:t>
      </w:r>
    </w:p>
    <w:p>
      <w:pPr>
        <w:suppressAutoHyphens/>
        <w:spacing w:before="40" w:after="200"/>
        <w:jc w:val="center"/>
      </w:pPr>
      <w:r>
        <w:drawing>
          <wp:inline xmlns:a="http://schemas.openxmlformats.org/drawingml/2006/main" xmlns:pic="http://schemas.openxmlformats.org/drawingml/2006/picture">
            <wp:extent cx="6048000" cy="3423600"/>
            <wp:docPr id="14" name="Picture 14"/>
            <wp:cNvGraphicFramePr>
              <a:graphicFrameLocks noChangeAspect="1"/>
            </wp:cNvGraphicFramePr>
            <a:graphic>
              <a:graphicData uri="http://schemas.openxmlformats.org/drawingml/2006/picture">
                <pic:pic>
                  <pic:nvPicPr>
                    <pic:cNvPr id="0" name="15_equipe.png"/>
                    <pic:cNvPicPr/>
                  </pic:nvPicPr>
                  <pic:blipFill>
                    <a:blip r:embed="rId22"/>
                    <a:stretch>
                      <a:fillRect/>
                    </a:stretch>
                  </pic:blipFill>
                  <pic:spPr>
                    <a:xfrm>
                      <a:off x="0" y="0"/>
                      <a:ext cx="6048000" cy="3423600"/>
                    </a:xfrm>
                    <a:prstGeom prst="rect"/>
                  </pic:spPr>
                </pic:pic>
              </a:graphicData>
            </a:graphic>
          </wp:inline>
        </w:drawing>
      </w:r>
    </w:p>
    <w:p>
      <w:bookmarkStart w:id="18" w:name="s_affecter"/>
      <w:pPr>
        <w:suppressAutoHyphens/>
        <w:spacing w:before="240" w:after="80"/>
        <w:keepNext w:val="1"/>
      </w:pPr>
      <w:r>
        <w:rPr>
          <w:rFonts w:ascii="Montserrat" w:hAnsi="Montserrat" w:cs="Montserrat"/>
          <w:b/>
          <w:i w:val="0"/>
          <w:color w:val="0D1B2A"/>
          <w:sz w:val="28"/>
        </w:rPr>
        <w:t>Affecter les interventions</w:t>
      </w:r>
      <w:bookmarkEnd w:id="18"/>
    </w:p>
    <w:p>
      <w:pPr>
        <w:suppressAutoHyphens/>
        <w:spacing w:after="160"/>
        <w:jc w:val="both"/>
        <w:keepNext w:val="1"/>
      </w:pPr>
      <w:r>
        <w:rPr>
          <w:rFonts w:ascii="Montserrat" w:hAnsi="Montserrat" w:cs="Montserrat"/>
          <w:b w:val="0"/>
          <w:i w:val="0"/>
          <w:color w:val="0D1B2A"/>
          <w:sz w:val="22"/>
        </w:rPr>
        <w:t>Créez et planifiez les interventions : client, site, objet et domaine, un ou plusieurs intervenants (ou « À déterminer »), une date ou une période sur plusieurs jours, un créneau, des précisions, des photos et même un devis en PDF. Lieu, étage et domaine sont repris automatiquement dans le rapport. Confirmez le rendez-vous au client en un clic ; si la date change ensuite, le client est prévenu automatiquement du report.</w:t>
      </w:r>
    </w:p>
    <w:p>
      <w:pPr>
        <w:suppressAutoHyphens/>
        <w:spacing w:before="40" w:after="200"/>
        <w:jc w:val="center"/>
      </w:pPr>
      <w:r>
        <w:drawing>
          <wp:inline xmlns:a="http://schemas.openxmlformats.org/drawingml/2006/main" xmlns:pic="http://schemas.openxmlformats.org/drawingml/2006/picture">
            <wp:extent cx="6048000" cy="3423600"/>
            <wp:docPr id="15" name="Picture 15"/>
            <wp:cNvGraphicFramePr>
              <a:graphicFrameLocks noChangeAspect="1"/>
            </wp:cNvGraphicFramePr>
            <a:graphic>
              <a:graphicData uri="http://schemas.openxmlformats.org/drawingml/2006/picture">
                <pic:pic>
                  <pic:nvPicPr>
                    <pic:cNvPr id="0" name="08b_tache_form.png"/>
                    <pic:cNvPicPr/>
                  </pic:nvPicPr>
                  <pic:blipFill>
                    <a:blip r:embed="rId23"/>
                    <a:stretch>
                      <a:fillRect/>
                    </a:stretch>
                  </pic:blipFill>
                  <pic:spPr>
                    <a:xfrm>
                      <a:off x="0" y="0"/>
                      <a:ext cx="6048000" cy="3423600"/>
                    </a:xfrm>
                    <a:prstGeom prst="rect"/>
                  </pic:spPr>
                </pic:pic>
              </a:graphicData>
            </a:graphic>
          </wp:inline>
        </w:drawing>
      </w:r>
    </w:p>
    <w:p>
      <w:bookmarkStart w:id="19" w:name="s_perso"/>
      <w:pPr>
        <w:suppressAutoHyphens/>
        <w:spacing w:before="240" w:after="80"/>
        <w:keepNext w:val="1"/>
      </w:pPr>
      <w:r>
        <w:rPr>
          <w:rFonts w:ascii="Montserrat" w:hAnsi="Montserrat" w:cs="Montserrat"/>
          <w:b/>
          <w:i w:val="0"/>
          <w:color w:val="0D1B2A"/>
          <w:sz w:val="28"/>
        </w:rPr>
        <w:t>Personnalisation</w:t>
      </w:r>
      <w:bookmarkEnd w:id="19"/>
    </w:p>
    <w:p>
      <w:pPr>
        <w:suppressAutoHyphens/>
        <w:spacing w:after="160"/>
        <w:jc w:val="both"/>
        <w:keepNext w:val="1"/>
      </w:pPr>
      <w:r>
        <w:rPr>
          <w:rFonts w:ascii="Montserrat" w:hAnsi="Montserrat" w:cs="Montserrat"/>
          <w:b w:val="0"/>
          <w:i w:val="0"/>
          <w:color w:val="0D1B2A"/>
          <w:sz w:val="22"/>
        </w:rPr>
        <w:t>Choisissez le modèle de PDF, la couleur de l'application (avec l'option de l'appliquer aussi aux documents), votre logo, et le numéro de départ de vos rapports.</w:t>
      </w:r>
    </w:p>
    <w:p>
      <w:pPr>
        <w:suppressAutoHyphens/>
        <w:spacing w:before="40" w:after="200"/>
        <w:jc w:val="center"/>
      </w:pPr>
      <w:r>
        <w:drawing>
          <wp:inline xmlns:a="http://schemas.openxmlformats.org/drawingml/2006/main" xmlns:pic="http://schemas.openxmlformats.org/drawingml/2006/picture">
            <wp:extent cx="6048000" cy="3423600"/>
            <wp:docPr id="16" name="Picture 16"/>
            <wp:cNvGraphicFramePr>
              <a:graphicFrameLocks noChangeAspect="1"/>
            </wp:cNvGraphicFramePr>
            <a:graphic>
              <a:graphicData uri="http://schemas.openxmlformats.org/drawingml/2006/picture">
                <pic:pic>
                  <pic:nvPicPr>
                    <pic:cNvPr id="0" name="17_parametres.png"/>
                    <pic:cNvPicPr/>
                  </pic:nvPicPr>
                  <pic:blipFill>
                    <a:blip r:embed="rId24"/>
                    <a:stretch>
                      <a:fillRect/>
                    </a:stretch>
                  </pic:blipFill>
                  <pic:spPr>
                    <a:xfrm>
                      <a:off x="0" y="0"/>
                      <a:ext cx="6048000" cy="3423600"/>
                    </a:xfrm>
                    <a:prstGeom prst="rect"/>
                  </pic:spPr>
                </pic:pic>
              </a:graphicData>
            </a:graphic>
          </wp:inline>
        </w:drawing>
      </w:r>
    </w:p>
    <w:p>
      <w:bookmarkStart w:id="20" w:name="s_nouvelles"/>
      <w:pPr>
        <w:suppressAutoHyphens/>
        <w:spacing w:before="240" w:after="80"/>
        <w:keepNext w:val="1"/>
      </w:pPr>
      <w:r>
        <w:rPr>
          <w:rFonts w:ascii="Montserrat" w:hAnsi="Montserrat" w:cs="Montserrat"/>
          <w:b/>
          <w:i w:val="0"/>
          <w:color w:val="0D1B2A"/>
          <w:sz w:val="28"/>
        </w:rPr>
        <w:t>Nouvelles du jour</w:t>
      </w:r>
      <w:bookmarkEnd w:id="20"/>
    </w:p>
    <w:p>
      <w:pPr>
        <w:suppressAutoHyphens/>
        <w:spacing w:after="160"/>
        <w:jc w:val="both"/>
        <w:keepNext w:val="1"/>
      </w:pPr>
      <w:r>
        <w:rPr>
          <w:rFonts w:ascii="Montserrat" w:hAnsi="Montserrat" w:cs="Montserrat"/>
          <w:b w:val="0"/>
          <w:i w:val="0"/>
          <w:color w:val="0D1B2A"/>
          <w:sz w:val="22"/>
        </w:rPr>
        <w:t>Publiez un message d'équipe (les « Breaking news ») qui s'affiche aussitôt sur l'accueil de tous les agents, avec votre photo et l'heure.</w:t>
      </w:r>
    </w:p>
    <w:p>
      <w:pPr>
        <w:suppressAutoHyphens/>
        <w:spacing w:before="40" w:after="200"/>
        <w:jc w:val="center"/>
      </w:pPr>
      <w:r>
        <w:drawing>
          <wp:inline xmlns:a="http://schemas.openxmlformats.org/drawingml/2006/main" xmlns:pic="http://schemas.openxmlformats.org/drawingml/2006/picture">
            <wp:extent cx="6048000" cy="3423600"/>
            <wp:docPr id="17" name="Picture 17"/>
            <wp:cNvGraphicFramePr>
              <a:graphicFrameLocks noChangeAspect="1"/>
            </wp:cNvGraphicFramePr>
            <a:graphic>
              <a:graphicData uri="http://schemas.openxmlformats.org/drawingml/2006/picture">
                <pic:pic>
                  <pic:nvPicPr>
                    <pic:cNvPr id="0" name="19_nouvelles.png"/>
                    <pic:cNvPicPr/>
                  </pic:nvPicPr>
                  <pic:blipFill>
                    <a:blip r:embed="rId25"/>
                    <a:stretch>
                      <a:fillRect/>
                    </a:stretch>
                  </pic:blipFill>
                  <pic:spPr>
                    <a:xfrm>
                      <a:off x="0" y="0"/>
                      <a:ext cx="6048000" cy="3423600"/>
                    </a:xfrm>
                    <a:prstGeom prst="rect"/>
                  </pic:spPr>
                </pic:pic>
              </a:graphicData>
            </a:graphic>
          </wp:inline>
        </w:drawing>
      </w:r>
    </w:p>
    <w:p>
      <w:bookmarkStart w:id="21" w:name="s_compte_admin"/>
      <w:pPr>
        <w:suppressAutoHyphens/>
        <w:spacing w:before="240" w:after="80"/>
        <w:keepNext w:val="1"/>
      </w:pPr>
      <w:r>
        <w:rPr>
          <w:rFonts w:ascii="Montserrat" w:hAnsi="Montserrat" w:cs="Montserrat"/>
          <w:b/>
          <w:i w:val="0"/>
          <w:color w:val="0D1B2A"/>
          <w:sz w:val="28"/>
        </w:rPr>
        <w:t>Mon compte (export et données)</w:t>
      </w:r>
      <w:bookmarkEnd w:id="21"/>
    </w:p>
    <w:p>
      <w:pPr>
        <w:suppressAutoHyphens/>
        <w:spacing w:after="160"/>
        <w:jc w:val="both"/>
        <w:keepNext w:val="1"/>
      </w:pPr>
      <w:r>
        <w:rPr>
          <w:rFonts w:ascii="Montserrat" w:hAnsi="Montserrat" w:cs="Montserrat"/>
          <w:b w:val="0"/>
          <w:i w:val="0"/>
          <w:color w:val="0D1B2A"/>
          <w:sz w:val="22"/>
        </w:rPr>
        <w:t>Récupérez à tout moment une copie complète de vos données dans un fichier ZIP : rapports PDF, photos, et vos fiches clients et salariés au format CSV. La suppression définitive du compte reste possible, avec confirmation.</w:t>
      </w:r>
    </w:p>
    <w:p>
      <w:pPr>
        <w:suppressAutoHyphens/>
        <w:spacing w:before="40" w:after="200"/>
        <w:jc w:val="center"/>
      </w:pPr>
      <w:r>
        <w:drawing>
          <wp:inline xmlns:a="http://schemas.openxmlformats.org/drawingml/2006/main" xmlns:pic="http://schemas.openxmlformats.org/drawingml/2006/picture">
            <wp:extent cx="6048000" cy="3423600"/>
            <wp:docPr id="18" name="Picture 18"/>
            <wp:cNvGraphicFramePr>
              <a:graphicFrameLocks noChangeAspect="1"/>
            </wp:cNvGraphicFramePr>
            <a:graphic>
              <a:graphicData uri="http://schemas.openxmlformats.org/drawingml/2006/picture">
                <pic:pic>
                  <pic:nvPicPr>
                    <pic:cNvPr id="0" name="18_mon_compte.png"/>
                    <pic:cNvPicPr/>
                  </pic:nvPicPr>
                  <pic:blipFill>
                    <a:blip r:embed="rId26"/>
                    <a:stretch>
                      <a:fillRect/>
                    </a:stretch>
                  </pic:blipFill>
                  <pic:spPr>
                    <a:xfrm>
                      <a:off x="0" y="0"/>
                      <a:ext cx="6048000" cy="3423600"/>
                    </a:xfrm>
                    <a:prstGeom prst="rect"/>
                  </pic:spPr>
                </pic:pic>
              </a:graphicData>
            </a:graphic>
          </wp:inline>
        </w:drawing>
      </w:r>
    </w:p>
    <w:p>
      <w:bookmarkStart w:id="22" w:name="part4"/>
      <w:pPr>
        <w:suppressAutoHyphens/>
        <w:spacing w:before="200" w:after="40"/>
      </w:pPr>
      <w:r>
        <w:rPr>
          <w:rFonts w:ascii="Montserrat" w:hAnsi="Montserrat" w:cs="Montserrat"/>
          <w:b/>
          <w:i w:val="0"/>
          <w:color w:val="01A4E2"/>
          <w:sz w:val="22"/>
        </w:rPr>
        <w:t>PARTIE 4</w:t>
      </w:r>
      <w:bookmarkEnd w:id="22"/>
    </w:p>
    <w:p>
      <w:pPr>
        <w:suppressAutoHyphens/>
        <w:spacing w:after="200"/>
        <w:keepNext w:val="1"/>
      </w:pPr>
      <w:r>
        <w:rPr>
          <w:rFonts w:ascii="Montserrat" w:hAnsi="Montserrat" w:cs="Montserrat"/>
          <w:b/>
          <w:i w:val="0"/>
          <w:color w:val="0D1B2A"/>
          <w:sz w:val="38"/>
        </w:rPr>
        <w:t>Annexes</w:t>
      </w:r>
    </w:p>
    <w:p>
      <w:pPr>
        <w:suppressAutoHyphens/>
        <w:spacing w:after="160"/>
        <w:pBdr>
          <w:bottom w:val="single" w:sz="18" w:space="1" w:color="01A4E2"/>
        </w:pBdr>
      </w:pPr>
    </w:p>
    <w:p>
      <w:bookmarkStart w:id="23" w:name="s_mot"/>
      <w:pPr>
        <w:suppressAutoHyphens/>
        <w:spacing w:before="240" w:after="80"/>
        <w:keepNext w:val="1"/>
      </w:pPr>
      <w:r>
        <w:rPr>
          <w:rFonts w:ascii="Montserrat" w:hAnsi="Montserrat" w:cs="Montserrat"/>
          <w:b/>
          <w:i w:val="0"/>
          <w:color w:val="0D1B2A"/>
          <w:sz w:val="28"/>
        </w:rPr>
        <w:t>Le mot de l'équipe</w:t>
      </w:r>
      <w:bookmarkEnd w:id="23"/>
    </w:p>
    <w:p>
      <w:pPr>
        <w:suppressAutoHyphens/>
        <w:spacing w:after="160"/>
        <w:jc w:val="both"/>
        <w:keepNext w:val="1"/>
      </w:pPr>
      <w:r>
        <w:rPr>
          <w:rFonts w:ascii="Montserrat" w:hAnsi="Montserrat" w:cs="Montserrat"/>
          <w:b w:val="0"/>
          <w:i w:val="0"/>
          <w:color w:val="0D1B2A"/>
          <w:sz w:val="22"/>
        </w:rPr>
        <w:t>Un message de l'équipe 1TENDANCE SERVICES, accessible dans l'application, avec un engagement simple : les améliorations utiles sont déployées sous 24 heures.</w:t>
      </w:r>
    </w:p>
    <w:p>
      <w:pPr>
        <w:suppressAutoHyphens/>
        <w:spacing w:before="40" w:after="200"/>
        <w:jc w:val="center"/>
      </w:pPr>
      <w:r>
        <w:drawing>
          <wp:inline xmlns:a="http://schemas.openxmlformats.org/drawingml/2006/main" xmlns:pic="http://schemas.openxmlformats.org/drawingml/2006/picture">
            <wp:extent cx="6048000" cy="3423600"/>
            <wp:docPr id="19" name="Picture 19"/>
            <wp:cNvGraphicFramePr>
              <a:graphicFrameLocks noChangeAspect="1"/>
            </wp:cNvGraphicFramePr>
            <a:graphic>
              <a:graphicData uri="http://schemas.openxmlformats.org/drawingml/2006/picture">
                <pic:pic>
                  <pic:nvPicPr>
                    <pic:cNvPr id="0" name="20_mot_equipe.png"/>
                    <pic:cNvPicPr/>
                  </pic:nvPicPr>
                  <pic:blipFill>
                    <a:blip r:embed="rId27"/>
                    <a:stretch>
                      <a:fillRect/>
                    </a:stretch>
                  </pic:blipFill>
                  <pic:spPr>
                    <a:xfrm>
                      <a:off x="0" y="0"/>
                      <a:ext cx="6048000" cy="3423600"/>
                    </a:xfrm>
                    <a:prstGeom prst="rect"/>
                  </pic:spPr>
                </pic:pic>
              </a:graphicData>
            </a:graphic>
          </wp:inline>
        </w:drawing>
      </w:r>
    </w:p>
    <w:p>
      <w:bookmarkStart w:id="24" w:name="s_emails"/>
      <w:pPr>
        <w:suppressAutoHyphens/>
        <w:spacing w:before="240" w:after="80"/>
        <w:keepNext w:val="1"/>
      </w:pPr>
      <w:r>
        <w:rPr>
          <w:rFonts w:ascii="Montserrat" w:hAnsi="Montserrat" w:cs="Montserrat"/>
          <w:b/>
          <w:i w:val="0"/>
          <w:color w:val="0D1B2A"/>
          <w:sz w:val="28"/>
        </w:rPr>
        <w:t>Les e-mails envoyés au client</w:t>
      </w:r>
      <w:bookmarkEnd w:id="24"/>
    </w:p>
    <w:p>
      <w:pPr>
        <w:suppressAutoHyphens/>
        <w:spacing w:after="160"/>
        <w:jc w:val="both"/>
        <w:keepNext w:val="1"/>
      </w:pPr>
      <w:r>
        <w:rPr>
          <w:rFonts w:ascii="Montserrat" w:hAnsi="Montserrat" w:cs="Montserrat"/>
          <w:b w:val="0"/>
          <w:i w:val="0"/>
          <w:color w:val="0D1B2A"/>
          <w:sz w:val="22"/>
        </w:rPr>
        <w:t>Les rapports et les confirmations de rendez-vous partent dans un e-mail à votre charte (logo Léon, mise en page soignée), avec le PDF en pièce jointe.</w:t>
      </w:r>
    </w:p>
    <w:p>
      <w:pPr>
        <w:suppressAutoHyphens/>
        <w:spacing w:before="40" w:after="80"/>
        <w:jc w:val="center"/>
        <w:keepNext w:val="1"/>
      </w:pPr>
      <w:r>
        <w:drawing>
          <wp:inline xmlns:a="http://schemas.openxmlformats.org/drawingml/2006/main" xmlns:pic="http://schemas.openxmlformats.org/drawingml/2006/picture">
            <wp:extent cx="3420000" cy="3621176"/>
            <wp:docPr id="20" name="Picture 20"/>
            <wp:cNvGraphicFramePr>
              <a:graphicFrameLocks noChangeAspect="1"/>
            </wp:cNvGraphicFramePr>
            <a:graphic>
              <a:graphicData uri="http://schemas.openxmlformats.org/drawingml/2006/picture">
                <pic:pic>
                  <pic:nvPicPr>
                    <pic:cNvPr id="0" name="email_rapport.png"/>
                    <pic:cNvPicPr/>
                  </pic:nvPicPr>
                  <pic:blipFill>
                    <a:blip r:embed="rId28"/>
                    <a:stretch>
                      <a:fillRect/>
                    </a:stretch>
                  </pic:blipFill>
                  <pic:spPr>
                    <a:xfrm>
                      <a:off x="0" y="0"/>
                      <a:ext cx="3420000" cy="3621176"/>
                    </a:xfrm>
                    <a:prstGeom prst="rect"/>
                  </pic:spPr>
                </pic:pic>
              </a:graphicData>
            </a:graphic>
          </wp:inline>
        </w:drawing>
      </w:r>
    </w:p>
    <w:p>
      <w:pPr>
        <w:suppressAutoHyphens/>
        <w:spacing w:after="240"/>
        <w:jc w:val="center"/>
      </w:pPr>
      <w:r>
        <w:rPr>
          <w:rFonts w:ascii="Montserrat" w:hAnsi="Montserrat" w:cs="Montserrat"/>
          <w:b w:val="0"/>
          <w:i/>
          <w:color w:val="5F7385"/>
          <w:sz w:val="18"/>
        </w:rPr>
        <w:t>E-mail d'envoi d'un rapport au client.</w:t>
      </w:r>
    </w:p>
    <w:p>
      <w:pPr>
        <w:suppressAutoHyphens/>
        <w:spacing w:before="40" w:after="80"/>
        <w:jc w:val="center"/>
        <w:keepNext w:val="1"/>
      </w:pPr>
      <w:r>
        <w:drawing>
          <wp:inline xmlns:a="http://schemas.openxmlformats.org/drawingml/2006/main" xmlns:pic="http://schemas.openxmlformats.org/drawingml/2006/picture">
            <wp:extent cx="3420000" cy="3218824"/>
            <wp:docPr id="21" name="Picture 21"/>
            <wp:cNvGraphicFramePr>
              <a:graphicFrameLocks noChangeAspect="1"/>
            </wp:cNvGraphicFramePr>
            <a:graphic>
              <a:graphicData uri="http://schemas.openxmlformats.org/drawingml/2006/picture">
                <pic:pic>
                  <pic:nvPicPr>
                    <pic:cNvPr id="0" name="email_rdv.png"/>
                    <pic:cNvPicPr/>
                  </pic:nvPicPr>
                  <pic:blipFill>
                    <a:blip r:embed="rId29"/>
                    <a:stretch>
                      <a:fillRect/>
                    </a:stretch>
                  </pic:blipFill>
                  <pic:spPr>
                    <a:xfrm>
                      <a:off x="0" y="0"/>
                      <a:ext cx="3420000" cy="3218824"/>
                    </a:xfrm>
                    <a:prstGeom prst="rect"/>
                  </pic:spPr>
                </pic:pic>
              </a:graphicData>
            </a:graphic>
          </wp:inline>
        </w:drawing>
      </w:r>
    </w:p>
    <w:p>
      <w:pPr>
        <w:suppressAutoHyphens/>
        <w:spacing w:after="240"/>
        <w:jc w:val="center"/>
      </w:pPr>
      <w:r>
        <w:rPr>
          <w:rFonts w:ascii="Montserrat" w:hAnsi="Montserrat" w:cs="Montserrat"/>
          <w:b w:val="0"/>
          <w:i/>
          <w:color w:val="5F7385"/>
          <w:sz w:val="18"/>
        </w:rPr>
        <w:t>E-mail de confirmation de rendez-vous, avec la présentation de l'intervenant.</w:t>
      </w:r>
    </w:p>
    <w:p>
      <w:bookmarkStart w:id="25" w:name="s_pdf"/>
      <w:pPr>
        <w:suppressAutoHyphens/>
        <w:spacing w:before="240" w:after="80"/>
        <w:keepNext w:val="1"/>
      </w:pPr>
      <w:r>
        <w:rPr>
          <w:rFonts w:ascii="Montserrat" w:hAnsi="Montserrat" w:cs="Montserrat"/>
          <w:b/>
          <w:i w:val="0"/>
          <w:color w:val="0D1B2A"/>
          <w:sz w:val="28"/>
        </w:rPr>
        <w:t>Exemple de rapport PDF</w:t>
      </w:r>
      <w:bookmarkEnd w:id="25"/>
    </w:p>
    <w:p>
      <w:pPr>
        <w:suppressAutoHyphens/>
        <w:spacing w:after="160"/>
        <w:jc w:val="both"/>
        <w:keepNext w:val="1"/>
      </w:pPr>
      <w:r>
        <w:rPr>
          <w:rFonts w:ascii="Montserrat" w:hAnsi="Montserrat" w:cs="Montserrat"/>
          <w:b w:val="0"/>
          <w:i w:val="0"/>
          <w:color w:val="0D1B2A"/>
          <w:sz w:val="22"/>
        </w:rPr>
        <w:t>Le rapport généré automatiquement, à votre charte graphique, prêt à être envoyé et archivé.</w:t>
      </w:r>
    </w:p>
    <w:p>
      <w:pPr>
        <w:suppressAutoHyphens/>
        <w:spacing w:before="40" w:after="80"/>
        <w:jc w:val="center"/>
        <w:keepNext w:val="1"/>
      </w:pPr>
      <w:r>
        <w:drawing>
          <wp:inline xmlns:a="http://schemas.openxmlformats.org/drawingml/2006/main" xmlns:pic="http://schemas.openxmlformats.org/drawingml/2006/picture">
            <wp:extent cx="4140000" cy="5846667"/>
            <wp:docPr id="22" name="Picture 22"/>
            <wp:cNvGraphicFramePr>
              <a:graphicFrameLocks noChangeAspect="1"/>
            </wp:cNvGraphicFramePr>
            <a:graphic>
              <a:graphicData uri="http://schemas.openxmlformats.org/drawingml/2006/picture">
                <pic:pic>
                  <pic:nvPicPr>
                    <pic:cNvPr id="0" name="exemple_pdf.png"/>
                    <pic:cNvPicPr/>
                  </pic:nvPicPr>
                  <pic:blipFill>
                    <a:blip r:embed="rId30"/>
                    <a:stretch>
                      <a:fillRect/>
                    </a:stretch>
                  </pic:blipFill>
                  <pic:spPr>
                    <a:xfrm>
                      <a:off x="0" y="0"/>
                      <a:ext cx="4140000" cy="5846667"/>
                    </a:xfrm>
                    <a:prstGeom prst="rect"/>
                  </pic:spPr>
                </pic:pic>
              </a:graphicData>
            </a:graphic>
          </wp:inline>
        </w:drawing>
      </w:r>
    </w:p>
    <w:p>
      <w:pPr>
        <w:suppressAutoHyphens/>
        <w:spacing w:after="240"/>
        <w:jc w:val="center"/>
      </w:pPr>
      <w:r>
        <w:rPr>
          <w:rFonts w:ascii="Montserrat" w:hAnsi="Montserrat" w:cs="Montserrat"/>
          <w:b w:val="0"/>
          <w:i/>
          <w:color w:val="5F7385"/>
          <w:sz w:val="18"/>
        </w:rPr>
        <w:t>Première page d'un rapport d'intervention.</w:t>
      </w:r>
    </w:p>
    <w:p>
      <w:bookmarkStart w:id="26" w:name="s_aide"/>
      <w:pPr>
        <w:suppressAutoHyphens/>
        <w:spacing w:before="240" w:after="80"/>
        <w:keepNext w:val="1"/>
      </w:pPr>
      <w:r>
        <w:rPr>
          <w:rFonts w:ascii="Montserrat" w:hAnsi="Montserrat" w:cs="Montserrat"/>
          <w:b/>
          <w:i w:val="0"/>
          <w:color w:val="0D1B2A"/>
          <w:sz w:val="28"/>
        </w:rPr>
        <w:t>Aide intégrée et FAQ</w:t>
      </w:r>
      <w:bookmarkEnd w:id="26"/>
    </w:p>
    <w:p>
      <w:pPr>
        <w:suppressAutoHyphens/>
        <w:spacing w:after="160"/>
        <w:jc w:val="both"/>
        <w:keepNext w:val="1"/>
      </w:pPr>
      <w:r>
        <w:rPr>
          <w:rFonts w:ascii="Montserrat" w:hAnsi="Montserrat" w:cs="Montserrat"/>
          <w:b w:val="0"/>
          <w:i w:val="0"/>
          <w:color w:val="0D1B2A"/>
          <w:sz w:val="22"/>
        </w:rPr>
        <w:t>Un guide pas à pas et une foire aux questions sont disponibles directement dans l'application (Pilotage → Aide), pour trouver une réponse sans quitter Léon.</w:t>
      </w:r>
    </w:p>
    <w:p>
      <w:pPr>
        <w:suppressAutoHyphens/>
        <w:spacing w:before="40" w:after="200"/>
        <w:jc w:val="center"/>
      </w:pPr>
      <w:r>
        <w:drawing>
          <wp:inline xmlns:a="http://schemas.openxmlformats.org/drawingml/2006/main" xmlns:pic="http://schemas.openxmlformats.org/drawingml/2006/picture">
            <wp:extent cx="6048000" cy="3423600"/>
            <wp:docPr id="23" name="Picture 23"/>
            <wp:cNvGraphicFramePr>
              <a:graphicFrameLocks noChangeAspect="1"/>
            </wp:cNvGraphicFramePr>
            <a:graphic>
              <a:graphicData uri="http://schemas.openxmlformats.org/drawingml/2006/picture">
                <pic:pic>
                  <pic:nvPicPr>
                    <pic:cNvPr id="0" name="22_guide.png"/>
                    <pic:cNvPicPr/>
                  </pic:nvPicPr>
                  <pic:blipFill>
                    <a:blip r:embed="rId31"/>
                    <a:stretch>
                      <a:fillRect/>
                    </a:stretch>
                  </pic:blipFill>
                  <pic:spPr>
                    <a:xfrm>
                      <a:off x="0" y="0"/>
                      <a:ext cx="6048000" cy="3423600"/>
                    </a:xfrm>
                    <a:prstGeom prst="rect"/>
                  </pic:spPr>
                </pic:pic>
              </a:graphicData>
            </a:graphic>
          </wp:inline>
        </w:drawing>
      </w:r>
    </w:p>
    <w:p>
      <w:pPr>
        <w:suppressAutoHyphens/>
        <w:spacing w:before="40" w:after="200"/>
        <w:jc w:val="center"/>
      </w:pPr>
      <w:r>
        <w:drawing>
          <wp:inline xmlns:a="http://schemas.openxmlformats.org/drawingml/2006/main" xmlns:pic="http://schemas.openxmlformats.org/drawingml/2006/picture">
            <wp:extent cx="6048000" cy="3423600"/>
            <wp:docPr id="24" name="Picture 24"/>
            <wp:cNvGraphicFramePr>
              <a:graphicFrameLocks noChangeAspect="1"/>
            </wp:cNvGraphicFramePr>
            <a:graphic>
              <a:graphicData uri="http://schemas.openxmlformats.org/drawingml/2006/picture">
                <pic:pic>
                  <pic:nvPicPr>
                    <pic:cNvPr id="0" name="23_faq.png"/>
                    <pic:cNvPicPr/>
                  </pic:nvPicPr>
                  <pic:blipFill>
                    <a:blip r:embed="rId32"/>
                    <a:stretch>
                      <a:fillRect/>
                    </a:stretch>
                  </pic:blipFill>
                  <pic:spPr>
                    <a:xfrm>
                      <a:off x="0" y="0"/>
                      <a:ext cx="6048000" cy="3423600"/>
                    </a:xfrm>
                    <a:prstGeom prst="rect"/>
                  </pic:spPr>
                </pic:pic>
              </a:graphicData>
            </a:graphic>
          </wp:inline>
        </w:drawing>
      </w:r>
    </w:p>
    <w:p>
      <w:bookmarkStart w:id="27" w:name="s_mentions"/>
      <w:pPr>
        <w:suppressAutoHyphens/>
        <w:spacing w:before="240" w:after="80"/>
        <w:keepNext w:val="1"/>
      </w:pPr>
      <w:r>
        <w:rPr>
          <w:rFonts w:ascii="Montserrat" w:hAnsi="Montserrat" w:cs="Montserrat"/>
          <w:b/>
          <w:i w:val="0"/>
          <w:color w:val="0D1B2A"/>
          <w:sz w:val="28"/>
        </w:rPr>
        <w:t>Mentions légales</w:t>
      </w:r>
      <w:bookmarkEnd w:id="27"/>
    </w:p>
    <w:p>
      <w:pPr>
        <w:suppressAutoHyphens/>
        <w:spacing w:after="160"/>
        <w:jc w:val="both"/>
        <w:keepNext w:val="1"/>
      </w:pPr>
      <w:r>
        <w:rPr>
          <w:rFonts w:ascii="Montserrat" w:hAnsi="Montserrat" w:cs="Montserrat"/>
          <w:b w:val="0"/>
          <w:i w:val="0"/>
          <w:color w:val="0D1B2A"/>
          <w:sz w:val="22"/>
        </w:rPr>
        <w:t>Léon est édité par 1TENDANCE SERVICES. L'application et les données sont hébergées en France (OVHcloud). Le détail (éditeur, RGPD, durées de conservation) est consultable dans l'application.</w:t>
      </w:r>
    </w:p>
    <w:p>
      <w:pPr>
        <w:suppressAutoHyphens/>
        <w:spacing w:before="40" w:after="200"/>
        <w:jc w:val="center"/>
      </w:pPr>
      <w:r>
        <w:drawing>
          <wp:inline xmlns:a="http://schemas.openxmlformats.org/drawingml/2006/main" xmlns:pic="http://schemas.openxmlformats.org/drawingml/2006/picture">
            <wp:extent cx="6048000" cy="3423600"/>
            <wp:docPr id="25" name="Picture 25"/>
            <wp:cNvGraphicFramePr>
              <a:graphicFrameLocks noChangeAspect="1"/>
            </wp:cNvGraphicFramePr>
            <a:graphic>
              <a:graphicData uri="http://schemas.openxmlformats.org/drawingml/2006/picture">
                <pic:pic>
                  <pic:nvPicPr>
                    <pic:cNvPr id="0" name="21_mentions.png"/>
                    <pic:cNvPicPr/>
                  </pic:nvPicPr>
                  <pic:blipFill>
                    <a:blip r:embed="rId33"/>
                    <a:stretch>
                      <a:fillRect/>
                    </a:stretch>
                  </pic:blipFill>
                  <pic:spPr>
                    <a:xfrm>
                      <a:off x="0" y="0"/>
                      <a:ext cx="6048000" cy="3423600"/>
                    </a:xfrm>
                    <a:prstGeom prst="rect"/>
                  </pic:spPr>
                </pic:pic>
              </a:graphicData>
            </a:graphic>
          </wp:inline>
        </w:drawing>
      </w:r>
    </w:p>
    <w:p>
      <w:bookmarkStart w:id="28" w:name="s_securite"/>
      <w:pPr>
        <w:suppressAutoHyphens/>
        <w:spacing w:before="240" w:after="80"/>
        <w:keepNext w:val="1"/>
      </w:pPr>
      <w:r>
        <w:rPr>
          <w:rFonts w:ascii="Montserrat" w:hAnsi="Montserrat" w:cs="Montserrat"/>
          <w:b/>
          <w:i w:val="0"/>
          <w:color w:val="0D1B2A"/>
          <w:sz w:val="28"/>
        </w:rPr>
        <w:t>Vos données, en France</w:t>
      </w:r>
      <w:bookmarkEnd w:id="28"/>
    </w:p>
    <w:p>
      <w:pPr>
        <w:suppressAutoHyphens/>
        <w:spacing w:after="160"/>
        <w:jc w:val="both"/>
      </w:pPr>
      <w:r>
        <w:rPr>
          <w:rFonts w:ascii="Montserrat" w:hAnsi="Montserrat" w:cs="Montserrat"/>
          <w:b w:val="0"/>
          <w:i w:val="0"/>
          <w:color w:val="0D1B2A"/>
          <w:sz w:val="22"/>
        </w:rPr>
        <w:t>Application web hébergée en France, accès par identifiant et code PIN, données jamais cédées à des tiers. Vous pouvez exporter ou supprimer vos données à tout moment. Vos données vous appartiennent.</w:t>
      </w:r>
    </w:p>
    <w:sectPr w:rsidR="00FC693F" w:rsidRPr="0006063C" w:rsidSect="00034616">
      <w:pgSz w:w="12240" w:h="15840"/>
      <w:pgMar w:top="1134" w:right="1134" w:bottom="1134" w:left="113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autoHyphenation w: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rPr>
      <w:rFonts w:ascii="Montserrat" w:hAnsi="Montserrat" w:cs="Montserrat"/>
      <w:color w:val="0D1B2A"/>
      <w:sz w:val="22"/>
    </w:rPr>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image" Target="media/image24.png"/><Relationship Id="rId33"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